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F7FE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《小数加法和减法》教学设计</w:t>
      </w:r>
    </w:p>
    <w:bookmarkEnd w:id="0"/>
    <w:p w14:paraId="3AFA89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［教学内容］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人教版小学数学五年级上册第一单元《小数乘法》之后的《小数加法和减法》（或根据实际教材调整）。</w:t>
      </w:r>
    </w:p>
    <w:p w14:paraId="5267E19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［教材分析］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课是在学生掌握了小数的意义和性质，以及整数加减法的基础上进行教学的。小数加减法与整数加减法在算理上是一致的，都是相同计数单位上的数相加减。教学的关键在于引导学生理解“小数点对齐”的本质是为了保证相同数位对齐。教材通过购物等生活情境引出问题，借助元角分模型和直观图帮助学生理解算理，进而掌握小数加减法的笔算方法，并解决实际问题。本课是小数四则运算的重要基础。</w:t>
      </w:r>
    </w:p>
    <w:p w14:paraId="027953B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［教学目标］</w:t>
      </w:r>
    </w:p>
    <w:p w14:paraId="6EB1B04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知识与技能：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理解小数加、减法的意义，掌握小数加、减法的计算法则，能够正确进行小数加、减法的笔算和简单口算；能运用小数加减法解决简单的实际问题。</w:t>
      </w:r>
    </w:p>
    <w:p w14:paraId="7A2DB1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过程与方法：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经历探索小数加减法计算方法的过程，理解“小数点对齐”的算理；通过知识迁移、对比归纳，体会整数加减法与小数加减法在算理上的联系；培养验算的习惯和解决实际问题的能力。</w:t>
      </w:r>
    </w:p>
    <w:p w14:paraId="22297B2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情感态度与价值观：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感受数学与生活的密切联系，体会小数加减法在生活中的广泛应用；在探究活动中获得成功的体验，培养严谨、认真的计算态度。</w:t>
      </w:r>
    </w:p>
    <w:p w14:paraId="58934F8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［教学重点］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理解并掌握小数加减法的笔算方法，能正确计算。</w:t>
      </w:r>
    </w:p>
    <w:p w14:paraId="40AD781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［教学难点］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理解“小数点对齐”即“相同数位对齐”的算理；正确处理小数部分位数不同的加减法（补0占位）以及进位和退位问题。</w:t>
      </w:r>
    </w:p>
    <w:p w14:paraId="30AC4F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［教学准备］</w:t>
      </w:r>
    </w:p>
    <w:p w14:paraId="1D0899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教学课件（呈现购物小票、身高比较等情境）；元角分教具（纸币、硬币模型或图片）；希沃白板课件（含竖式书写动态演示、错例辨析）。</w:t>
      </w:r>
    </w:p>
    <w:p w14:paraId="341E87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练习本、直尺；平板电脑（安装希沃易课堂学生端）。</w:t>
      </w:r>
    </w:p>
    <w:p w14:paraId="5786CC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技术环境：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希沃易课堂互动教学系统、希沃白板、稳定的网络环境。</w:t>
      </w:r>
    </w:p>
    <w:p w14:paraId="51019F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一、情境导入，提出问题</w:t>
      </w:r>
    </w:p>
    <w:p w14:paraId="7CCCD6D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课件出示文具店情境图。小明买了一个笔记本6.45元，一支钢笔4.29元。</w:t>
      </w:r>
    </w:p>
    <w:p w14:paraId="371386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“你能提出哪些数学问题？”学生可能提出：“一共要花多少钱？”（6.45+4.29）“钢笔比笔记本贵多少钱？”或“笔记本比钢笔便宜多少钱？”（6.45-4.29）</w:t>
      </w:r>
    </w:p>
    <w:p w14:paraId="1657DB7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揭示课题：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教师列出算式：6.45+4.29，6.45-4.29。指出这就是小数的加法和减法。今天我们就来研究如何计算。（板书课题：小数加法和减法）</w:t>
      </w:r>
    </w:p>
    <w:p w14:paraId="11DE3F6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创设贴近学生生活的购物情境，让学生自己提出用加减法计算的问题，感受学习小数加减法的必要性，同时明确本课的学习任务。</w:t>
      </w:r>
    </w:p>
    <w:p w14:paraId="5A6356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二、探究算理，掌握算法</w:t>
      </w:r>
    </w:p>
    <w:p w14:paraId="45453A2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（一）借助模型，理解“小数点对齐”</w:t>
      </w:r>
    </w:p>
    <w:p w14:paraId="418FF7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尝试计算：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先让学生尝试用自己的方法计算6.45+4.29。可能有的学生用元角分计算（6元4角5分+4元2角9分=10元7角4分=10.74元），有的直接列竖式但可能对不齐。</w:t>
      </w:r>
    </w:p>
    <w:p w14:paraId="7EDD19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模型演示：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用元角分模型讲解：6.45元就是6元4角5分，4.29元就是4元2角9分。相加时，元加元，角加角，分加分。对应到竖式，就是“元”（个位）对“元”，“角”（十分位）对“角”，“分”（百分位）对“分”。为了对齐这些相同的单位，我们就把“小数点”对齐。板书竖式，强调小数点对齐。</w:t>
      </w:r>
    </w:p>
    <w:p w14:paraId="42EDBBC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算理小结：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小数点对齐，就保证了相同数位对齐，这样才能让相同计数单位上的数相加减。</w:t>
      </w:r>
    </w:p>
    <w:p w14:paraId="5E096B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利用学生熟悉的元角分模型，将抽象的小数位值与具体的货币单位对应，直观揭示“小数点对齐”的本质是“相同计数单位对齐”，为算法理解奠定坚实的算理基础。</w:t>
      </w:r>
    </w:p>
    <w:p w14:paraId="64753C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（二）迁移方法，学习小数加法笔算</w:t>
      </w:r>
    </w:p>
    <w:p w14:paraId="7D242E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规范竖式：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教师完整示范6.45+4.29的竖式计算过程：小数点对齐；从最低位（百分位）算起，满十向前一位进一；最后对齐横线上的小数点，点上小数点。</w:t>
      </w:r>
    </w:p>
    <w:p w14:paraId="687667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学生模仿练习：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学生在练习本上计算几道小数加法题，如3.14+0.86（涉及连续进位）、1.76+2.4（位数不同，需要补0）。教师巡视，收集典型做法和错误。</w:t>
      </w:r>
    </w:p>
    <w:p w14:paraId="4DACA85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错例辨析：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利用实物投影展示学生中的错例，如小数点没对齐、进位忘记加、末尾0没去掉等。引导学生讨论错在哪里，如何改正。</w:t>
      </w:r>
    </w:p>
    <w:p w14:paraId="78AA942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归纳算法：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师生共同总结小数加法的计算方法：1. 小数点对齐（数位对齐）。2. 从低位加起。3. 满十进一。4. 得数的小数点要和横线上的小数点对齐。5. 得数末尾有0，一般要把0去掉。</w:t>
      </w:r>
    </w:p>
    <w:p w14:paraId="3442EF0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从教师示范到学生模仿，再到错例辨析和算法归纳，遵循技能学习的规律。通过辨析典型错误，深化对算法关键点的理解。完整归纳算法，形成清晰的操作步骤。</w:t>
      </w:r>
    </w:p>
    <w:p w14:paraId="6465CB5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（三）类比迁移，学习小数减法笔算</w:t>
      </w:r>
    </w:p>
    <w:p w14:paraId="5AFC0C8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独立尝试：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让学生独立尝试计算6.45-4.29。多数学生能迁移加法经验正确计算。</w:t>
      </w:r>
    </w:p>
    <w:p w14:paraId="39F8F24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难点突破（位数不同）：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8.3-2.56。提问：“百分位上怎么减？”引导学生讨论，明白可以把8.3看作8.30（根据小数的性质在末尾添0），这样两个小数的位数就相同了，便于计算。教师强调：当被减数小数位数比减数少时，可以在被减数末尾添0补足位数再减。</w:t>
      </w:r>
    </w:p>
    <w:p w14:paraId="7F4C428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难点突破（连续退位）：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出示10-6.48。演示退位过程：个位0减8不够，向十位借1当10，但十位是0，需先向百位（整数部分的更高位）借1。此题为难点，教师需细致讲解退位的路径和每一步的变化。</w:t>
      </w:r>
    </w:p>
    <w:p w14:paraId="47F755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归纳算法：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总结小数减法的计算方法，与加法类似，重点强调“位数不同时补0”和“哪一位不够减，从前一位退1当10再减”。</w:t>
      </w:r>
    </w:p>
    <w:p w14:paraId="30FFF0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小数减法与加法算理相通，放手让学生尝试，培养迁移能力。针对减法中的两个特殊难点（位数不同、整数减小数）进行集中攻坚，通过讨论和演示化解难点。最后总结算法，形成完整认知。</w:t>
      </w:r>
    </w:p>
    <w:p w14:paraId="36B7A9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三、巩固练习，形成技能</w:t>
      </w:r>
    </w:p>
    <w:p w14:paraId="75F2743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（一）基础计算练习</w:t>
      </w:r>
    </w:p>
    <w:p w14:paraId="1D24403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通过希沃易课堂发布计算题组，限时完成并提交。系统自动批改，教师查看正确率。针对错误率高的题目（如3.4+2.56、5-1.26）进行集中讲评。</w:t>
      </w:r>
    </w:p>
    <w:p w14:paraId="126FEB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（二）解决实际问题</w:t>
      </w:r>
    </w:p>
    <w:p w14:paraId="0A57FC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出示问题：</w:t>
      </w:r>
    </w:p>
    <w:p w14:paraId="4AC5EBC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 小明身高1.52米，爸爸身高1.78米，爸爸比小明高多少米？</w:t>
      </w:r>
    </w:p>
    <w:p w14:paraId="46E3ACD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 一支铅笔0.8元，一块橡皮0.65元，买一支铅笔和一块橡皮共需多少钱？付2元，应找回多少钱？</w:t>
      </w:r>
    </w:p>
    <w:p w14:paraId="7D50063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学生独立列式解答，强调列竖式时注意格式，并口头验算（加法用减法验算，减法用加法验算）。</w:t>
      </w:r>
    </w:p>
    <w:p w14:paraId="20EFFEA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基础练习旨在巩固算法，提高计算熟练度和准确性。解决问题将计算置于应用背景中，培养学生分析问题、解决问题的能力，同时渗透验算习惯。</w:t>
      </w:r>
    </w:p>
    <w:p w14:paraId="1CBA55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四、全课总结，拓展延伸</w:t>
      </w:r>
    </w:p>
    <w:p w14:paraId="66146D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（一）课堂总结</w:t>
      </w:r>
    </w:p>
    <w:p w14:paraId="23E23B3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“今天学习的小数加减法和整数加减法有什么相同点和不同点？”引导学生从算理（都是相同计数单位相加减）、算法（都要对齐数位，整数是末位对齐，小数是小数点对齐）等方面进行比较。总结小数加减法的计算要点。</w:t>
      </w:r>
    </w:p>
    <w:p w14:paraId="75DECF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（二）拓展延伸</w:t>
      </w:r>
    </w:p>
    <w:p w14:paraId="0B08DD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简要介绍小数加减法在科学测量、金融计算等精密领域的重要性，强调计算的准确性。鼓励学生在生活中多发现和应用小数计算。</w:t>
      </w:r>
    </w:p>
    <w:p w14:paraId="5AF30A5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（三）课后作业</w:t>
      </w:r>
    </w:p>
    <w:p w14:paraId="0408103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必做：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完成练习册相关题目。</w:t>
      </w:r>
    </w:p>
    <w:p w14:paraId="2A7778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记录一次家庭购物的小票，尝试计算总价和找零，并与实际核对。</w:t>
      </w:r>
    </w:p>
    <w:p w14:paraId="619942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通过与整数加减法的对比，深化学生对计算法则本质的理解，构建知识网络。拓展介绍拓宽视野，体会数学的严谨性与应用价值。实践性作业让学生在生活中巩固知识，体会数学的用处。</w:t>
      </w:r>
    </w:p>
    <w:p w14:paraId="6DCA25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［板书设计］</w:t>
      </w:r>
    </w:p>
    <w:p w14:paraId="349A44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小数加法和减法</w:t>
      </w:r>
    </w:p>
    <w:p w14:paraId="65690E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例1：6.45 + 4.29 = 10.74（元）</w:t>
      </w:r>
    </w:p>
    <w:p w14:paraId="5B671BE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6 . 4 5</w:t>
      </w:r>
    </w:p>
    <w:p w14:paraId="247696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+ 4 . 2 9</w:t>
      </w:r>
    </w:p>
    <w:p w14:paraId="4D8A86E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--------</w:t>
      </w:r>
    </w:p>
    <w:p w14:paraId="401157C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1 0 . 7 4</w:t>
      </w:r>
    </w:p>
    <w:p w14:paraId="6A0CF83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计算方法：</w:t>
      </w:r>
    </w:p>
    <w:p w14:paraId="204790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 小数点对齐（相同数位对齐）。</w:t>
      </w:r>
    </w:p>
    <w:p w14:paraId="3529DB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 从低位算起。</w:t>
      </w:r>
    </w:p>
    <w:p w14:paraId="4D8128D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3. 满十进一，退一当十。</w:t>
      </w:r>
    </w:p>
    <w:p w14:paraId="6368AF3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4. 得数的小数点与横线上的小数点对齐。</w:t>
      </w:r>
    </w:p>
    <w:p w14:paraId="57C27A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注意：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位数不同时，可添0补足。得数末尾的0要去掉。</w:t>
      </w:r>
    </w:p>
    <w:p w14:paraId="1B9B8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945BD"/>
    <w:rsid w:val="4894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1972</Words>
  <Characters>2028</Characters>
  <Lines>0</Lines>
  <Paragraphs>0</Paragraphs>
  <TotalTime>0</TotalTime>
  <ScaleCrop>false</ScaleCrop>
  <LinksUpToDate>false</LinksUpToDate>
  <CharactersWithSpaces>2099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2026-01-25T02:39:00Z</dcterms:created>
  <dc:creator>Administrator</dc:creator>
  <cp:lastModifiedBy>小史</cp:lastModifiedBy>
  <dcterms:modified xsi:type="dcterms:W3CDTF">2026-01-25T10:52:13Z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63E568097AEE4140A253A6A1D452441F_12</vt:lpwstr>
  </property>
</Properties>
</file>