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D06CA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微笑，一场温柔的教育革命</w:t>
      </w:r>
    </w:p>
    <w:p w14:paraId="501C05D5"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</w:rPr>
        <w:t>——读《微笑着做班主任》有感</w:t>
      </w:r>
    </w:p>
    <w:p w14:paraId="5FD0C695">
      <w:pPr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东城实验小学    杨美琴</w:t>
      </w:r>
    </w:p>
    <w:p w14:paraId="0631F27F">
      <w:pPr>
        <w:ind w:firstLine="640" w:firstLineChars="200"/>
        <w:rPr>
          <w:rFonts w:hint="eastAsia"/>
        </w:rPr>
      </w:pPr>
      <w:r>
        <w:rPr>
          <w:rFonts w:hint="eastAsia"/>
        </w:rPr>
        <w:t>翻阅《微笑着做班主任》的最后一页，合上书本，眼前仿佛浮现出一张张温暖的笑脸。这本看似朴素的教育随笔，却在我心中掀起了一场静默的革命——它让我重新审视了班主任这个角色的本质，以及微笑这一简单表情背后蕴含的深刻教育力量。</w:t>
      </w:r>
    </w:p>
    <w:p w14:paraId="12C3FBC0">
      <w:pPr>
        <w:ind w:firstLine="640" w:firstLineChars="200"/>
        <w:rPr>
          <w:rFonts w:hint="eastAsia"/>
        </w:rPr>
      </w:pPr>
      <w:r>
        <w:rPr>
          <w:rFonts w:hint="eastAsia"/>
        </w:rPr>
        <w:t>在当下这个以分数和升学率为导向的教育环境中，班主任往往被异化为纪律的监督者、成绩的追逐者、问题的解决者。我们习惯了板起面孔，习惯了用严厉的眼神和语气维持秩序，习惯了在各种量化考核的夹缝中疲于奔命。焦虑、急躁、疲惫，这些负面情绪如同雾霾般笼罩着教育现场，也遮蔽了我们最初选择这份职业时心中的那盏明灯。</w:t>
      </w:r>
    </w:p>
    <w:p w14:paraId="6D7FCC0C">
      <w:pPr>
        <w:ind w:firstLine="640" w:firstLineChars="200"/>
        <w:rPr>
          <w:rFonts w:hint="eastAsia"/>
        </w:rPr>
      </w:pPr>
      <w:r>
        <w:rPr>
          <w:rFonts w:hint="eastAsia"/>
        </w:rPr>
        <w:t>《微笑着做班主任》恰如一阵清风，吹散了这层迷雾。书中没有高深的理论，没有炫技的方法，只有一位教育工作者对教育本质的真诚回归。作者用一个个鲜活的教育故事告诉我们：微笑，不是职业性的面具，不是讨好学生的策略，而是发自内心的对生命的尊重与悦纳。</w:t>
      </w:r>
    </w:p>
    <w:p w14:paraId="19C14480">
      <w:pPr>
        <w:ind w:firstLine="640" w:firstLineChars="200"/>
        <w:rPr>
          <w:rFonts w:hint="eastAsia"/>
        </w:rPr>
      </w:pPr>
      <w:r>
        <w:rPr>
          <w:rFonts w:hint="eastAsia"/>
        </w:rPr>
        <w:t>这种微笑的背后，是一种深刻的教育哲学转变——从控制到陪伴，从指责到理解，从塑造到唤醒。当我们真正微笑着面对学生时，我们不再把自己置于教育者的高位，而是以平等的心态走进学生的世界。这种微笑传递着一个无声而有力的信息：我看见了你的存在，我接纳你的不完美，我相信你的可能性。</w:t>
      </w:r>
    </w:p>
    <w:p w14:paraId="2B28FD82">
      <w:pPr>
        <w:ind w:firstLine="640" w:firstLineChars="200"/>
        <w:rPr>
          <w:rFonts w:hint="eastAsia"/>
        </w:rPr>
      </w:pPr>
      <w:r>
        <w:rPr>
          <w:rFonts w:hint="eastAsia"/>
        </w:rPr>
        <w:t>书中有一个细节令我动容：作者描述自己如何在面对一个屡教不改的学生时，努力保持微笑，用耐心代替斥责，用期待代替失望。最终，这个被多数老师放弃的学生，因为这份不放弃的微笑而慢慢打开心扉，找到了前进的方向。这让我想起德国教育家雅斯贝尔斯的名言：“教育的本质是一棵树摇动另一棵树，一朵云推动另一朵云，一个灵魂唤醒另一个灵魂。”微笑，或许就是那最温柔的摇动、最轻盈的推动、最温暖的唤醒。</w:t>
      </w:r>
    </w:p>
    <w:p w14:paraId="373D683A">
      <w:pPr>
        <w:ind w:firstLine="640" w:firstLineChars="200"/>
        <w:rPr>
          <w:rFonts w:hint="eastAsia"/>
        </w:rPr>
      </w:pPr>
      <w:r>
        <w:rPr>
          <w:rFonts w:hint="eastAsia"/>
        </w:rPr>
        <w:t>读完《微笑着做班主任》，我尝试着改变自己。当学生犯错时，我提醒自己先微笑再开口；当工作压力袭来时，我深呼吸然后扬起嘴角。奇妙的是，这种外在表情的调整，竟真的带来了内心状态的变化。班级氛围变得柔和了，师生关系变得亲密了，就连那些曾经令人头疼的问题，似乎也找到了更好的解决路径。</w:t>
      </w:r>
    </w:p>
    <w:p w14:paraId="14CF4BBC">
      <w:pPr>
        <w:ind w:firstLine="640" w:firstLineChars="200"/>
      </w:pPr>
      <w:r>
        <w:rPr>
          <w:rFonts w:hint="eastAsia"/>
        </w:rPr>
        <w:t>教育是一场漫长的修行，而微笑是我们手中那盏不灭的灯。它或许不能照亮所有黑暗，但足以温暖我们走过的每一段路，温暖我们遇见的每一个生命。《微笑着做班主任》让我坚信：在这个过于严肃的教育世界里，我们最需要的革命，或许就是重新学会微笑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C7885"/>
    <w:rsid w:val="78D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华文行楷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1276</Words>
  <Characters>1276</Characters>
  <Lines>0</Lines>
  <Paragraphs>0</Paragraphs>
  <TotalTime>3</TotalTime>
  <ScaleCrop>false</ScaleCrop>
  <LinksUpToDate>false</LinksUpToDate>
  <CharactersWithSpaces>1276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ymq</dc:creator>
  <cp:lastModifiedBy>ymq</cp:lastModifiedBy>
  <dcterms:modified xsi:type="dcterms:W3CDTF">2025-11-02T23:45:06Z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eyJoZGlkIjoiNTg4ZmJjZWU2NzQ3NTNhY2EzOTc0YzU1MGMwNGFkZTEifQ==</vt:lpwstr>
  </property>
  <property fmtid="{D5CDD505-2E9C-101B-9397-08002B2CF9AE}" pid="4" name="ICV">
    <vt:lpwstr>3C45323A94ED48608238DDBD57C54966_12</vt:lpwstr>
  </property>
</Properties>
</file>