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从“管理者”到“引导者”的蜕变</w:t>
      </w: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——读《班主任基本功实战案例解析与指导》有感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担</w:t>
      </w:r>
      <w:bookmarkStart w:id="0" w:name="_GoBack"/>
      <w:r>
        <w:rPr>
          <w:rFonts w:hint="eastAsia"/>
          <w:sz w:val="28"/>
          <w:szCs w:val="28"/>
          <w:lang w:val="en-US" w:eastAsia="zh-CN"/>
        </w:rPr>
        <w:t>任班主任五年间，我始终困在“包办式管理”的瓶颈里——大到班级活动策划、家长会组织，小到值日生安排、作业本收发，几乎事事亲力亲为。我曾以为“事无巨细”就是对班级负责，可结果却事与愿违：学生逐渐习惯了被动接受安排，遇到问题第一反应是找老师解决，而非主动思考；班级活动中，参与热情越来越低，甚</w:t>
      </w:r>
      <w:bookmarkEnd w:id="0"/>
      <w:r>
        <w:rPr>
          <w:rFonts w:hint="eastAsia"/>
          <w:sz w:val="28"/>
          <w:szCs w:val="28"/>
          <w:lang w:val="en-US" w:eastAsia="zh-CN"/>
        </w:rPr>
        <w:t>至出现“老师布置任务、学生敷衍完成”的应付状态；就连班级凝聚力也肉眼可见地薄弱，运动会上没有自发的加油呐喊，班会课上少有主动分享的声音。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带着“如何激活班级生命力”的困惑，我在学校推荐的教育书籍清单中，翻开了卓月琴老师的《班主任基本功实战案例解析与指导》。扉页上“教育不是注满一桶水，而是点燃一把火”的题记，瞬间击中了我。通读全书后，书中贯穿始终的“把班级还给学生”核心理念，彻底重塑了我对班主任角色的认知——原来我们不是班级的“掌控者”，而是学生成长的“引导者”；班级管理不是“单向输出的控制”，而是“双向互动的赋能”。这本书不仅用真实案例拆解了班主任工作的痛点，更提供了可落地的行动方案，让我在迷茫中找到了清晰的前行方向。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一、班级管理的本质：从控制到赋能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书中“班级是谁的？”这一案例，让我读完后久久不能平静。案例中，某班主任为了争夺“文明班级”称号，强制要求学生放学后留下打扫卫生，甚至取消了学生期待已久的社团活动。可即便如此，学生不仅没有积极配合，反而故意拖延打扫进度，有人偷偷在卫生角藏垃圾，有人还在背后抱怨“这是老师要的荣誉，跟我们没关系”。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这个案例像一面镜子，照出了我过往管理中的问题。我曾和案例中的班主任一样，执着于“贴满墙的制度”和“绝对的秩序”：课间必须保持安静、桌椅要摆成一条直线、班会流程要严格按我设计的来……我以为这样就能打造“优秀班级”，却没意识到，这种“一刀切”的控制，恰恰忽视了学生内心对归属感、话语权和价值感的渴望。就像书中评析里写的：“当学生只能被动遵守规则，而不能参与规则制定时，他们就会把班级当成‘老师的领地’，而非‘自己的家园’，自然不会主动维护。”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书中提出的“班集体发展三阶段理论”，更让我找到了突破瓶颈的关键。该理论指出，班集体发展分为“松散群体期”“合作群体期”“集体成熟期”，不同阶段需要不同的管理策略：在“松散群体期”，要引导学生建立共同目标；在“合作群体期”，要鼓励学生参与班级事务；在“集体成熟期”，则要放手让学生自主管理。这让我意识到，管理不是简单复制名师方法，而应“因班而异、因时而异”。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于是，我开始尝试改变。新学期伊始，我没有像往常一样直接公布班规，而是召开了“我的班级我做主”主题班会，让学生分组讨论“我们想要什么样的班级”“哪些规则需要遵守”。没想到，学生的讨论热情远超预期：有人提出“课间可以轻声聊天，但不能追逐打闹”，有人建议“每周设立‘班级小管家’岗位，轮流负责纪律和卫生”，还有人主动提议“建立错题分享角，大家互相帮助补短板”。最终，我们共同制定的班规，不仅条款更贴合学生需求，执行起来也顺畅了很多——以前需要我反复提醒的“保持卫生”，现在“班级小管家”会主动监督；以前总有学生迟到，现在小组会互相提醒“别耽误班级考勤”。当学生真正成为班级的“主人”，他们的责任感和主动性，远比我想象中更加强烈。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二、育人智慧的实践：从案例到方法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这本书最打动我的地方，在于它“案例+评析”的形式，没有空洞的理论说教，全是班主任工作中会遇到的真实场景：如何化解学生之间的矛盾、怎样帮助内向的学生融入集体、面对不配合的家长该如何沟通……每个案例后，都有专家从教育学、心理学角度的深度评析，还附上了具体的操作步骤，让我能直接“照葫芦画瓢”地运用到实际工作中。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中，“如何应对学生的‘叛逆行为’”这一案例，给了我很大启发。案例中，初二学生小宇突然变得爱逃课、上课顶撞老师，班主任没有直接批评他，而是通过家访了解到，小宇的父母最近在闹离婚，他想用“叛逆”引起家长关注。随后，班主任一方面和小宇谈心，告诉他“你的情绪我能理解，但逃课不是解决问题的办法”，另一方面联系小宇的父母，建议他们多关注孩子的心理状态。最终，小宇不仅回到了课堂，还主动报名参加了学校的篮球比赛。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这个案例让我想起了班里的学生小浩。小浩原本是个开朗的男生，可这学期突然变得沉默寡言，上课总趴在桌上睡觉，作业也经常不交。以前我遇到这种情况，可能会直接找他谈话，批评他“不认真学习”，但受书中案例的启发，我先找了小浩的同桌和好友了解情况，得知小浩最近每天晚上要帮生病的妈妈照顾年幼的妹妹，根本没时间写作业。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之后，我没有在班里提及小浩的家庭情况，而是私下找他聊天，先问他“最近是不是有什么烦心事？如果需要帮助，老师和同学们都愿意帮你”。听到这话，小浩的眼圈瞬间红了，跟我说起了家里的情况。我一边安慰他，一边和他一起制定了“时间管理计划”：每天课间帮他补10分钟课，周末组织几个同学去他家帮忙照顾妹妹，让他能有时间写作业。同时，我还联系了小浩的妈妈，告诉她“小浩是个有责任心的孩子，我们一起帮他度过这段困难时期”。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没过多久，小浩就重新变回了以前那个开朗的男生，不仅上课认真听讲，还主动担任了班级的“体育委员”，组织同学参加运动会。这次经历让我真切体会到，教育不是“居高临下的教训”，而是“换位思考的理解”。书中的案例就像一个个“路标”，提醒我在遇到问题时，先停下批评的脚步，多问问“为什么”，再想想“怎么办”。 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三、自我成长的路径：从理念到革新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读这本书的过程，也是我不断反思自我的过程。书中有一句话让我印象深刻：“班主任的成长，不是‘教龄的叠加’，而是‘理念的革新’。”以前，我总觉得“当了五年班主任，经验已经足够了”，可读完这本书才发现，我所谓的“经验”，其实是“固化的思维”——我习惯用自己的标准要求学生，习惯用过去的方法解决问题，却忽略了学生在成长，教育环境也在变化。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书中“班主任如何应对职业倦怠”这一章节，更是点醒了我。案例中，一位班主任因为长期高压工作，变得情绪暴躁，经常对学生发火，甚至想辞职。后来，她通过“自我反思+同伴互助”，逐渐调整了心态：每天写“教育日记”，记录工作中的收获和困惑；每周和其他班主任开“经验分享会”，互相借鉴好方法；每月读一本教育书籍，更新自己的教育理念。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这让我想起了自己去年的状态：因为班级成绩不理想，我每天加班到很晚，回到家还在想班级的事情，久而久之，变得越来越焦虑，甚至在课堂上因为学生调皮而发火。读完书中的案例后，我也开始尝试调整：每天睡前写10分钟“教育日记”，把当天的烦恼和收获写下来，比如“今天小浩主动帮同学补功课，值得表扬”“今天因为一点小事批评了学生，下次要注意控制情绪”；每周和同年级的班主任一起喝一次茶，聊聊工作中的趣事和难题，有时候聊完，原本觉得棘手的问题，瞬间就有了思路；每月读一本教育书籍，除了《班主任基本功实战案例解析与指导》，我还读了《给教师的一百条建议》《正面管教》，每本书都让我对教育有了新的理解。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慢慢的，我发现自己变了：以前看到学生犯错，第一反应是“生气”，现在第一反应是“他为什么会这样”；以前觉得“班级管理是我的事”，现在觉得“班级管理是我们大家的事”；以前总担心“学生做不好”，现在会鼓励自己“让他们试试，说不定能做得更好”。这种变化不仅让我的工作变得轻松，更让我感受到了教育的“温度”——当我不再把自己当成“管理者”，而是学生的“朋友”和“伙伴”时，我看到了他们眼中的光，也找到了自己作为班主任的价值。 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“几家门户重重闭，春色如何入得来”，书中引用的这句诗，让我深有感触。作为班主任，我们常常抱怨“学生不理解我们”“家长不配合我们”，却忘了先问问自己：“我们有没有走进学生的心里？有没有拉近和家长的距离？”读《班主任基本功实战案例解析与指导》这本书，就像推开了一扇“新的大门”，让我看到了教育的另一种可能——不是“控制”，而是“赋能”；不是“教训”，而是“引导”；不是“孤军奋战”，而是“携手同行”。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未来的班主任工作中，我会带着这本书中的智慧，继续修炼自己的“共情之心”和“引导之能”：多听听学生的想法，让班级成为“他们的家园”；多理解家长的难处，让家校成为“合作伙伴”；多反思自己的不足，让自己成为“更好的引导者”。我知道，从“管理者”到“引导者”的蜕变，不是一蹴而就的， 但是只要我带着“求知心”，携着“爱心”，一步一个脚印地走下去，就一定能离“优秀班主任”的目标越来越近，离学生的心灵越来越近。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hOTcxZTVkOGU5N2U1MWIzZTdiZDY4ZTE4NDlhNzEifQ=="/>
    <w:docVar w:name="KSO_WPS_MARK_KEY" w:val="4cacb6df-2223-4496-b5fa-951d098d19b2"/>
  </w:docVars>
  <w:rsids>
    <w:rsidRoot w:val="00000000"/>
    <w:rsid w:val="0FBD1B0D"/>
    <w:rsid w:val="3A3278B9"/>
    <w:rsid w:val="3BB12DF6"/>
    <w:rsid w:val="47785445"/>
    <w:rsid w:val="54422A68"/>
    <w:rsid w:val="54B81BFC"/>
    <w:rsid w:val="55BD3A86"/>
    <w:rsid w:val="5B5B280A"/>
    <w:rsid w:val="67865506"/>
    <w:rsid w:val="6D6E7945"/>
    <w:rsid w:val="75B5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924</Words>
  <Characters>924</Characters>
  <Lines>0</Lines>
  <Paragraphs>0</Paragraphs>
  <TotalTime>5</TotalTime>
  <ScaleCrop>false</ScaleCrop>
  <LinksUpToDate>false</LinksUpToDate>
  <CharactersWithSpaces>925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2024-07-30T07:31:00Z</dcterms:created>
  <dc:creator>ASUS-LXY</dc:creator>
  <cp:lastModifiedBy>小鱼儿</cp:lastModifiedBy>
  <dcterms:modified xsi:type="dcterms:W3CDTF">2025-10-26T06:55:03Z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CF602C70B8AC4E7BA94055705E9B6578_12</vt:lpwstr>
  </property>
</Properties>
</file>