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3C65">
      <w:pPr>
        <w:rPr>
          <w:rFonts w:hint="eastAsia"/>
          <w:lang w:val="en-US" w:eastAsia="zh-CN"/>
        </w:rPr>
      </w:pPr>
    </w:p>
    <w:p w14:paraId="69AC7603">
      <w:pPr>
        <w:keepNext w:val="0"/>
        <w:keepLines w:val="0"/>
        <w:widowControl/>
        <w:suppressLineNumbers w:val="0"/>
        <w:jc w:val="center"/>
        <w:rPr>
          <w:b/>
          <w:bCs/>
          <w:sz w:val="24"/>
          <w:szCs w:val="24"/>
        </w:rPr>
      </w:pPr>
      <w:bookmarkStart w:id="0" w:name="_GoBack"/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数据采集框架</w:t>
      </w:r>
    </w:p>
    <w:bookmarkEnd w:id="0"/>
    <w:p w14:paraId="2069C809">
      <w:pPr>
        <w:keepNext w:val="0"/>
        <w:keepLines w:val="0"/>
        <w:widowControl/>
        <w:suppressLineNumbers w:val="0"/>
        <w:jc w:val="left"/>
      </w:pPr>
    </w:p>
    <w:tbl>
      <w:tblPr>
        <w:tblW w:w="7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7"/>
        <w:gridCol w:w="5972"/>
      </w:tblGrid>
      <w:tr w14:paraId="7730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EA2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一级数据分类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F75A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具体数据内容</w:t>
            </w:r>
          </w:p>
        </w:tc>
      </w:tr>
      <w:tr w14:paraId="0AC5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939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学业表现数据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18DE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测验成绩（单元测、期中期末、模拟考）</w:t>
            </w:r>
          </w:p>
        </w:tc>
      </w:tr>
      <w:tr w14:paraId="4E59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E9895F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CD4E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知识点掌握矩阵（中国古代史/近代史/现代史/世界史）</w:t>
            </w:r>
          </w:p>
        </w:tc>
      </w:tr>
      <w:tr w14:paraId="2941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260301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81EB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能力维度得分（识记/理解/运用/综合）</w:t>
            </w:r>
          </w:p>
        </w:tc>
      </w:tr>
      <w:tr w14:paraId="471F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C71C012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750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历史思维表现（时空观念、史料实证、历史解释、家国情怀）</w:t>
            </w:r>
          </w:p>
        </w:tc>
      </w:tr>
      <w:tr w14:paraId="7F89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45C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学习行为数据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1950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视频观看（时长、频次、暂停回放点）</w:t>
            </w:r>
          </w:p>
        </w:tc>
      </w:tr>
      <w:tr w14:paraId="415C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DD0D3DA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FCAE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资源下载（类型、时间、频次）</w:t>
            </w:r>
          </w:p>
        </w:tc>
      </w:tr>
      <w:tr w14:paraId="161E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35C1103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EB51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在线互动（提问、讨论、协作）</w:t>
            </w:r>
          </w:p>
        </w:tc>
      </w:tr>
      <w:tr w14:paraId="124C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E879E99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CD7B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练习行为（答题时长、修改次数、求助行为）</w:t>
            </w:r>
          </w:p>
        </w:tc>
      </w:tr>
      <w:tr w14:paraId="489A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3C91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学习特征数据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D928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学习风格（视觉型/听觉型/动觉型/阅读型）</w:t>
            </w:r>
          </w:p>
        </w:tc>
      </w:tr>
      <w:tr w14:paraId="3640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79BB2BE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9D76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认知水平（前测诊断）</w:t>
            </w:r>
          </w:p>
        </w:tc>
      </w:tr>
      <w:tr w14:paraId="0A58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53320C1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94D6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学习偏好（内容偏好、时段偏好、方式偏好）</w:t>
            </w:r>
          </w:p>
        </w:tc>
      </w:tr>
      <w:tr w14:paraId="39AB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F911765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86D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情感状态（学习投入度、焦虑水平）</w:t>
            </w:r>
          </w:p>
        </w:tc>
      </w:tr>
      <w:tr w14:paraId="2006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D4E0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教学干预数据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69F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复习方案类型</w:t>
            </w:r>
          </w:p>
        </w:tc>
      </w:tr>
      <w:tr w14:paraId="24F6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0AC3C9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084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资源推送记录</w:t>
            </w:r>
          </w:p>
        </w:tc>
      </w:tr>
      <w:tr w14:paraId="0865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C2985F8"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B972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辅导互动记录</w:t>
            </w:r>
          </w:p>
        </w:tc>
      </w:tr>
    </w:tbl>
    <w:p w14:paraId="6FF45AD5">
      <w:pPr>
        <w:rPr>
          <w:rFonts w:hint="eastAsia"/>
          <w:lang w:val="en-US" w:eastAsia="zh-CN"/>
        </w:rPr>
      </w:pPr>
    </w:p>
    <w:p w14:paraId="27A892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4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2026-05-18T04:19:52Z</dcterms:created>
  <dc:creator>dengw</dc:creator>
  <cp:lastModifiedBy>尚轩</cp:lastModifiedBy>
  <dcterms:modified xsi:type="dcterms:W3CDTF">2026-05-18T04:24:30Z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eyJoZGlkIjoiMzEwNTM5NzYwMDRjMzkwZTVkZjY2ODkwMGIxNGU0OTUiLCJ1c2VySWQiOiI0NDE0OTYwOTUifQ==</vt:lpwstr>
  </property>
  <property fmtid="{D5CDD505-2E9C-101B-9397-08002B2CF9AE}" pid="4" name="ICV">
    <vt:lpwstr>4A31A0724AE0462BB886812D6C38B5B9_12</vt:lpwstr>
  </property>
</Properties>
</file>