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49357E">
      <w:pPr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>六年级女生青春期讲座——自信美丽之旅：</w:t>
      </w:r>
    </w:p>
    <w:p w14:paraId="203696F9">
      <w:pPr>
        <w:ind w:firstLine="420" w:firstLineChars="200"/>
      </w:pPr>
      <w:r>
        <w:rPr>
          <w:rFonts w:hint="eastAsia"/>
        </w:rPr>
        <w:t>青春期开始的时间不仅有个体差异，往往还存在性别差异，通常女生青春期比男生早到1</w:t>
      </w:r>
      <w:r>
        <w:t>-2</w:t>
      </w:r>
      <w:r>
        <w:rPr>
          <w:rFonts w:hint="eastAsia"/>
        </w:rPr>
        <w:t>年。结合小学六年级学生特性，金坛区段玉裁实验小学于2</w:t>
      </w:r>
      <w:r>
        <w:t>025</w:t>
      </w:r>
      <w:r>
        <w:rPr>
          <w:rFonts w:hint="eastAsia"/>
        </w:rPr>
        <w:t>年3月3</w:t>
      </w:r>
      <w:r>
        <w:t>1</w:t>
      </w:r>
      <w:r>
        <w:rPr>
          <w:rFonts w:hint="eastAsia"/>
        </w:rPr>
        <w:t>日开展了“美丽自信之旅”主题的女生青春期专题讲座。本次讲座由陈丽君老师主持，储晶老师主讲。</w:t>
      </w:r>
    </w:p>
    <w:p w14:paraId="7CD81CC7">
      <w:pPr>
        <w:ind w:firstLine="420" w:firstLineChars="200"/>
        <w:rPr>
          <w:rFonts w:hint="eastAsia"/>
        </w:rPr>
      </w:pPr>
      <w:r>
        <w:rPr>
          <w:rFonts w:hint="eastAsia"/>
        </w:rPr>
        <w:t>本次讲座心理老师储晶从三大部分展开。首先带领学生了解青春期身体知识，引导学生爱护自己身体，了解女性的美不被定义，自信是我们身上最美的色彩；其次科普聚光灯效应，提醒学生克服学习生活中的“假想观众”，勇敢表达，做自己；最后拉起异性交往隔离带，划分绿灯区：借文具图书，讨论习题，活动组队；红灯区：单独长时间待在隐蔽空间，互赠贴身物品、触碰内衣覆盖区。</w:t>
      </w:r>
    </w:p>
    <w:p w14:paraId="44B9B3C6">
      <w:pPr>
        <w:ind w:firstLine="420" w:firstLineChars="200"/>
        <w:rPr>
          <w:rFonts w:hint="eastAsia"/>
        </w:rPr>
      </w:pPr>
    </w:p>
    <w:p w14:paraId="38B80491">
      <w:pPr>
        <w:ind w:firstLine="420" w:firstLineChars="200"/>
      </w:pPr>
      <w:r>
        <w:rPr>
          <w:rFonts w:hint="eastAsia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2823210</wp:posOffset>
            </wp:positionH>
            <wp:positionV relativeFrom="paragraph">
              <wp:posOffset>2094865</wp:posOffset>
            </wp:positionV>
            <wp:extent cx="2605405" cy="1954530"/>
            <wp:effectExtent l="0" t="0" r="8890" b="2540"/>
            <wp:wrapTight wrapText="bothSides">
              <wp:wrapPolygon>
                <wp:start x="0" y="0"/>
                <wp:lineTo x="0" y="21467"/>
                <wp:lineTo x="21432" y="21467"/>
                <wp:lineTo x="21432" y="0"/>
                <wp:lineTo x="0" y="0"/>
              </wp:wrapPolygon>
            </wp:wrapTight>
            <wp:docPr id="10" name="图片 10" descr="C:\Users\HiteVision\Documents\WeChat Files\wxid_lv5yuthoubyh22\FileStorage\Temp\fd0831a46ef04f7f5574bf31d5aad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Users\HiteVision\Documents\WeChat Files\wxid_lv5yuthoubyh22\FileStorage\Temp\fd0831a46ef04f7f5574bf31d5aadc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05405" cy="195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inline distT="0" distB="0" distL="0" distR="0">
            <wp:extent cx="2442210" cy="1830070"/>
            <wp:effectExtent l="0" t="0" r="11430" b="10160"/>
            <wp:docPr id="7" name="图片 7" descr="C:\Users\HiteVision\Documents\WeChat Files\wxid_lv5yuthoubyh22\FileStorage\Temp\1d020b28647d9672c9cf4bdcf0f9c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HiteVision\Documents\WeChat Files\wxid_lv5yuthoubyh22\FileStorage\Temp\1d020b28647d9672c9cf4bdcf0f9ce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42210" cy="183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2391410" cy="1793875"/>
            <wp:effectExtent l="0" t="0" r="3810" b="2540"/>
            <wp:docPr id="8" name="图片 8" descr="C:\Users\HiteVision\Documents\WeChat Files\wxid_lv5yuthoubyh22\FileStorage\Temp\935b18bc611ca7332264eeb26f76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HiteVision\Documents\WeChat Files\wxid_lv5yuthoubyh22\FileStorage\Temp\935b18bc611ca7332264eeb26f765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1011" cy="1808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2658745" cy="1994535"/>
            <wp:effectExtent l="0" t="0" r="13970" b="6350"/>
            <wp:docPr id="9" name="图片 9" descr="C:\Users\HiteVision\Documents\WeChat Files\wxid_lv5yuthoubyh22\FileStorage\Temp\0fc627f4cc015aabae236a5894c5c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HiteVision\Documents\WeChat Files\wxid_lv5yuthoubyh22\FileStorage\Temp\0fc627f4cc015aabae236a5894c5c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82489" cy="201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51F45"/>
    <w:p w14:paraId="22F2611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活动总结：</w:t>
      </w:r>
    </w:p>
    <w:p w14:paraId="5B9FD4BF">
      <w:pPr>
        <w:ind w:firstLine="420" w:firstLineChars="200"/>
        <w:rPr>
          <w:rFonts w:hint="default"/>
          <w:lang w:val="en-US" w:eastAsia="zh-CN"/>
        </w:rPr>
      </w:pPr>
      <w:bookmarkStart w:id="0" w:name="_GoBack"/>
      <w:bookmarkEnd w:id="0"/>
      <w:r>
        <w:rPr>
          <w:rFonts w:hint="eastAsia"/>
        </w:rPr>
        <w:t>六年级女生们在讲座中学习知识，也在自我反思与成长，在活动最后同学们在音乐声下纷纷写下了这次活动的感悟，这些感悟更是孩子们对青春的宣言，看到每一个人为成为更自信的自己蓄力。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0AC"/>
    <w:rsid w:val="001D57E8"/>
    <w:rsid w:val="00207206"/>
    <w:rsid w:val="0022625A"/>
    <w:rsid w:val="00337EA9"/>
    <w:rsid w:val="005B063C"/>
    <w:rsid w:val="006D7A51"/>
    <w:rsid w:val="009500AC"/>
    <w:rsid w:val="009A220F"/>
    <w:rsid w:val="009E509D"/>
    <w:rsid w:val="00AA24DC"/>
    <w:rsid w:val="00B20E68"/>
    <w:rsid w:val="00BD0814"/>
    <w:rsid w:val="00CA3277"/>
    <w:rsid w:val="00D22964"/>
    <w:rsid w:val="00D23E07"/>
    <w:rsid w:val="00D935CA"/>
    <w:rsid w:val="00DB10F5"/>
    <w:rsid w:val="1CBA0B8C"/>
    <w:rsid w:val="46E2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401</Words>
  <Characters>407</Characters>
  <Lines>10</Lines>
  <Paragraphs>2</Paragraphs>
  <TotalTime>2</TotalTime>
  <ScaleCrop>false</ScaleCrop>
  <LinksUpToDate>false</LinksUpToDate>
  <CharactersWithSpaces>409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2025-04-09T06:53:00Z</dcterms:created>
  <dc:creator>HiteVision</dc:creator>
  <cp:lastModifiedBy>陆沉</cp:lastModifiedBy>
  <dcterms:modified xsi:type="dcterms:W3CDTF">2026-04-22T00:27:57Z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eyJoZGlkIjoiODZlYWFkYTUxMzE2ZTQ1MGUyM2UzOWRkYTE3MDVhZjMiLCJ1c2VySWQiOiI1NjY0MDE5ODgifQ==</vt:lpwstr>
  </property>
  <property fmtid="{D5CDD505-2E9C-101B-9397-08002B2CF9AE}" pid="3" name="KSOProductBuildVer">
    <vt:lpwstr>2052-12.1.0.25225</vt:lpwstr>
  </property>
  <property fmtid="{D5CDD505-2E9C-101B-9397-08002B2CF9AE}" pid="4" name="ICV">
    <vt:lpwstr>44580C13AAEC4671BE1333C7CCCB3D40_12</vt:lpwstr>
  </property>
</Properties>
</file>