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3AD72">
      <w:pPr>
        <w:jc w:val="center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《跨学科·智教学：人工智能背景下初中理想课堂的构建与实施》课题组第24次活动</w:t>
      </w:r>
      <w:r>
        <w:rPr>
          <w:rFonts w:hint="eastAsia" w:ascii="黑体" w:hAnsi="黑体" w:eastAsia="黑体" w:cs="黑体"/>
          <w:sz w:val="30"/>
          <w:szCs w:val="30"/>
        </w:rPr>
        <w:t>通知</w:t>
      </w:r>
    </w:p>
    <w:p w14:paraId="5AC6D4AE">
      <w:pPr>
        <w:spacing w:line="420" w:lineRule="exact"/>
        <w:jc w:val="left"/>
        <w:rPr>
          <w:rFonts w:cs="黑体" w:asciiTheme="minorEastAsia" w:hAnsiTheme="minorEastAsia"/>
          <w:sz w:val="24"/>
        </w:rPr>
      </w:pPr>
      <w:r>
        <w:rPr>
          <w:rFonts w:hint="eastAsia" w:cs="黑体" w:asciiTheme="minorEastAsia" w:hAnsiTheme="minorEastAsia"/>
          <w:sz w:val="24"/>
        </w:rPr>
        <w:t>课题组各位成员：</w:t>
      </w:r>
    </w:p>
    <w:p w14:paraId="668CD5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48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为进一步推进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课题组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相关工作进程，按照工作室202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学期活动计划，决定举行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《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跨学科.智教学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构筑理想课堂专题研讨活动。现将有关事项通知如下：</w:t>
      </w:r>
    </w:p>
    <w:p w14:paraId="036980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84"/>
        <w:rPr>
          <w:rFonts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一、活动时间</w:t>
      </w:r>
    </w:p>
    <w:p w14:paraId="66223A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84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2025年11月27日（周四）下午1:10—4:10</w:t>
      </w:r>
    </w:p>
    <w:p w14:paraId="74D9FB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84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二、活动地点</w:t>
      </w:r>
    </w:p>
    <w:p w14:paraId="283801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84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金坛区段玉裁中学</w:t>
      </w:r>
    </w:p>
    <w:p w14:paraId="596727A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84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三、活动主题</w:t>
      </w:r>
    </w:p>
    <w:p w14:paraId="63AD7B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84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智能感知技术教学实践与探索</w:t>
      </w:r>
    </w:p>
    <w:p w14:paraId="48173E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84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四、活动安排</w:t>
      </w:r>
    </w:p>
    <w:tbl>
      <w:tblPr>
        <w:tblW w:w="69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76"/>
        <w:gridCol w:w="2100"/>
        <w:gridCol w:w="1404"/>
        <w:gridCol w:w="2004"/>
      </w:tblGrid>
      <w:tr w14:paraId="00DB1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</w:trPr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127817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时间节次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429E3A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课题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D817B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执教老师</w:t>
            </w: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EC774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地点</w:t>
            </w:r>
          </w:p>
        </w:tc>
      </w:tr>
      <w:tr w14:paraId="3BCBF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14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1909F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第一节</w:t>
            </w:r>
          </w:p>
          <w:p w14:paraId="5D4708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13:15-13:55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6F3E8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八年级第二单元</w:t>
            </w:r>
          </w:p>
          <w:p w14:paraId="721FC7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《探秘3 物联网的定位技术》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5855C5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第三中学</w:t>
            </w:r>
          </w:p>
          <w:p w14:paraId="7C0683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黄金花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16934A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4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综合楼三楼</w:t>
            </w:r>
          </w:p>
          <w:p w14:paraId="161BB9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4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计算机教室</w:t>
            </w:r>
          </w:p>
        </w:tc>
      </w:tr>
      <w:tr w14:paraId="2537B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8" w:hRule="atLeast"/>
        </w:trPr>
        <w:tc>
          <w:tcPr>
            <w:tcW w:w="14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18A2CA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第二节</w:t>
            </w:r>
          </w:p>
          <w:p w14:paraId="1B0DD9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14:10-14:50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7E376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九年级第三单元</w:t>
            </w:r>
          </w:p>
          <w:p w14:paraId="1A4520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《探秘机器的“眼睛”——图像识别》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B7F58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段玉裁中学</w:t>
            </w:r>
          </w:p>
          <w:p w14:paraId="4D181C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李陆云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1B3B5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4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综合楼三楼</w:t>
            </w:r>
          </w:p>
          <w:p w14:paraId="571FDE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计算机教室</w:t>
            </w:r>
          </w:p>
        </w:tc>
      </w:tr>
      <w:tr w14:paraId="1B498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4" w:hRule="atLeast"/>
        </w:trPr>
        <w:tc>
          <w:tcPr>
            <w:tcW w:w="14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9217C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15:00-15:40</w:t>
            </w:r>
          </w:p>
        </w:tc>
        <w:tc>
          <w:tcPr>
            <w:tcW w:w="35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65E6F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研讨交流</w:t>
            </w:r>
          </w:p>
        </w:tc>
        <w:tc>
          <w:tcPr>
            <w:tcW w:w="2004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111527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行政楼三楼</w:t>
            </w:r>
          </w:p>
          <w:p w14:paraId="27B77C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会议室</w:t>
            </w:r>
          </w:p>
        </w:tc>
      </w:tr>
      <w:tr w14:paraId="175CC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4" w:hRule="atLeast"/>
        </w:trPr>
        <w:tc>
          <w:tcPr>
            <w:tcW w:w="14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51DE76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15:40-16:10</w:t>
            </w:r>
          </w:p>
        </w:tc>
        <w:tc>
          <w:tcPr>
            <w:tcW w:w="35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341AA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九年级学业水平测试相关工作布置</w:t>
            </w:r>
          </w:p>
        </w:tc>
        <w:tc>
          <w:tcPr>
            <w:tcW w:w="2004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7B1D492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</w:rPr>
            </w:pPr>
          </w:p>
        </w:tc>
      </w:tr>
    </w:tbl>
    <w:p w14:paraId="779B6F0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84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五、参加对象</w:t>
      </w:r>
    </w:p>
    <w:p w14:paraId="781220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48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  <w:lang w:val="en-US" w:eastAsia="zh-CN"/>
        </w:rPr>
        <w:t>课题组所有成员</w:t>
      </w:r>
    </w:p>
    <w:p w14:paraId="6F68970D"/>
    <w:p w14:paraId="6121EFBC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</w:t>
      </w:r>
      <w:bookmarkStart w:id="0" w:name="_GoBack"/>
      <w:bookmarkEnd w:id="0"/>
      <w:r>
        <w:rPr>
          <w:rFonts w:hint="eastAsia"/>
          <w:lang w:val="en-US" w:eastAsia="zh-CN"/>
        </w:rPr>
        <w:t xml:space="preserve"> 2025.11.20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E5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2026-04-12T08:28:40Z</dcterms:created>
  <dc:creator>huawei</dc:creator>
  <cp:lastModifiedBy>huawei</cp:lastModifiedBy>
  <dcterms:modified xsi:type="dcterms:W3CDTF">2026-04-12T08:31:15Z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eyJoZGlkIjoiMDZjYWQ0ZGQxNTUzMjU5MzA1YjdjMDIyMDI5OGI3NTkiLCJ1c2VySWQiOiI0MDA0MTg1NDEifQ==</vt:lpwstr>
  </property>
  <property fmtid="{D5CDD505-2E9C-101B-9397-08002B2CF9AE}" pid="4" name="ICV">
    <vt:lpwstr>BA6E88B80A1C4BDC855C302630D00A2A_12</vt:lpwstr>
  </property>
</Properties>
</file>