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0D0E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Style w:val="15"/>
          <w:rFonts w:hint="eastAsia" w:ascii="Times New Roman" w:hAnsi="Times New Roman" w:eastAsia="黑体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Style w:val="15"/>
          <w:rFonts w:hint="eastAsia" w:ascii="Times New Roman" w:hAnsi="Times New Roman" w:eastAsia="黑体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《道德与法治》</w:t>
      </w:r>
    </w:p>
    <w:p w14:paraId="78A0586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44"/>
          <w:szCs w:val="44"/>
          <w:shd w:val="clear" w:color="auto" w:fill="FFFFFF"/>
          <w:lang w:val="en-US" w:eastAsia="zh-CN"/>
        </w:rPr>
      </w:pPr>
      <w:r>
        <w:rPr>
          <w:rStyle w:val="15"/>
          <w:rFonts w:hint="eastAsia" w:ascii="Times New Roman" w:hAnsi="Times New Roman" w:eastAsia="黑体" w:cs="Times New Roman"/>
          <w:i w:val="0"/>
          <w:iCs w:val="0"/>
          <w:caps w:val="0"/>
          <w:spacing w:val="8"/>
          <w:sz w:val="44"/>
          <w:szCs w:val="44"/>
          <w:shd w:val="clear" w:color="auto" w:fill="FFFFFF"/>
          <w:lang w:val="en-US" w:eastAsia="zh-CN"/>
        </w:rPr>
        <w:t>七年级上册知识点汇总</w:t>
      </w:r>
    </w:p>
    <w:p w14:paraId="68C9B8C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lang w:eastAsia="zh-CN"/>
        </w:rPr>
      </w:pP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11137900</wp:posOffset>
            </wp:positionH>
            <wp:positionV relativeFrom="topMargin">
              <wp:posOffset>10350500</wp:posOffset>
            </wp:positionV>
            <wp:extent cx="482600" cy="254000"/>
            <wp:effectExtent l="0" t="0" r="12700" b="12700"/>
            <wp:wrapNone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</w:rPr>
        <w:t>第</w:t>
      </w: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  <w:lang w:eastAsia="zh-CN"/>
        </w:rPr>
        <w:t>一</w:t>
      </w: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</w:rPr>
        <w:t>单元</w:t>
      </w: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  <w:lang w:val="en-US" w:eastAsia="zh-CN"/>
        </w:rPr>
        <w:t xml:space="preserve">  </w:t>
      </w: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  <w:lang w:eastAsia="zh-CN"/>
        </w:rPr>
        <w:t>少年</w:t>
      </w:r>
      <w:r>
        <w:rPr>
          <w:rStyle w:val="15"/>
          <w:rFonts w:hint="eastAsia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  <w:lang w:val="en-US" w:eastAsia="zh-CN"/>
        </w:rPr>
        <w:t>有</w:t>
      </w: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30"/>
          <w:szCs w:val="30"/>
          <w:shd w:val="clear" w:color="auto" w:fill="FFFFFF"/>
          <w:lang w:eastAsia="zh-CN"/>
        </w:rPr>
        <w:t>梦</w:t>
      </w:r>
    </w:p>
    <w:p w14:paraId="6FAD23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default" w:ascii="Times New Roman" w:hAnsi="Times New Roman" w:eastAsia="微软雅黑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cs="Times New Roman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11544300</wp:posOffset>
            </wp:positionV>
            <wp:extent cx="342900" cy="381000"/>
            <wp:effectExtent l="0" t="0" r="0" b="0"/>
            <wp:wrapNone/>
            <wp:docPr id="44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15"/>
          <w:rFonts w:hint="default" w:ascii="Times New Roman" w:hAnsi="Times New Roman" w:eastAsia="黑体" w:cs="Times New Roman"/>
          <w:i w:val="0"/>
          <w:caps w:val="0"/>
          <w:spacing w:val="8"/>
          <w:sz w:val="30"/>
          <w:szCs w:val="30"/>
          <w:shd w:val="clear" w:color="auto" w:fill="FFFFFF"/>
        </w:rPr>
        <w:t>第一课 开启初中生活</w:t>
      </w:r>
    </w:p>
    <w:p w14:paraId="6A64C54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微软雅黑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黑体" w:cs="Times New Roman"/>
          <w:i w:val="0"/>
          <w:caps w:val="0"/>
          <w:spacing w:val="8"/>
          <w:sz w:val="28"/>
          <w:szCs w:val="28"/>
          <w:shd w:val="clear" w:color="auto" w:fill="FFFFFF"/>
        </w:rPr>
        <w:t>第一框 奏响中学序曲</w:t>
      </w:r>
    </w:p>
    <w:p w14:paraId="14C8603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1、初中生活“新”在哪里？</w:t>
      </w:r>
      <w:r>
        <w:rPr>
          <w:rStyle w:val="15"/>
          <w:rFonts w:hint="eastAsia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3AF7A0A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①跨进中学校园，我们有了一个新的身份——中学生！这意味着一段新的人生旅程的开始，新环境、新老师、新同学……我们对新生活充满了期待。</w:t>
      </w:r>
    </w:p>
    <w:p w14:paraId="0B1737D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②初中阶段为我们的发展提供了新的机会。</w:t>
      </w:r>
    </w:p>
    <w:p w14:paraId="695101E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③初中阶段对我们的成长提出了新的要求。</w:t>
      </w:r>
    </w:p>
    <w:p w14:paraId="302C649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2、初中阶段为我们的发展提供了哪些新的机会？（P4）</w:t>
      </w:r>
    </w:p>
    <w:p w14:paraId="3D33ACF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①富有挑战的课程和学习任务，带领我们探索新的知识领域;</w:t>
      </w:r>
    </w:p>
    <w:p w14:paraId="538F7A9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②丰富多彩的社团活动，给我们提供了更多培养兴趣的平台;</w:t>
      </w:r>
    </w:p>
    <w:p w14:paraId="75F0BBB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③各种各样的社会实践，为我们打开认识社会的大门。</w:t>
      </w:r>
    </w:p>
    <w:p w14:paraId="232EC65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④在新的集体生活中，我们涵养品格，发展个性，提升自我。</w:t>
      </w:r>
    </w:p>
    <w:p w14:paraId="07178D3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3、初中阶段对我们的成长提出了哪些新的要求？（P4）</w:t>
      </w:r>
    </w:p>
    <w:p w14:paraId="245771E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①家庭、学校、社会寄予我们更高的期望，期待我们越来越上进，志存高远，追梦远航；</w:t>
      </w:r>
    </w:p>
    <w:p w14:paraId="6EAD486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②越来越踏实，努力学习，勤于思考；</w:t>
      </w:r>
    </w:p>
    <w:p w14:paraId="362CC3B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③越来越包容，尊重他人，学会合作；</w:t>
      </w:r>
    </w:p>
    <w:p w14:paraId="56341A6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④越来越坚强，能坚持，有韧劲，取得更大进步。</w:t>
      </w:r>
    </w:p>
    <w:p w14:paraId="6E36DAF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4、★初中阶段的重要性？（P4、P2蓝字）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6CC72F3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①初中阶段对我们的人生具有独特的价值。我们正处于生命成长的“拔节孕穗期”，这一时期我们初步形成世界观、人生观、价值观，需要精心引导和栽培。</w:t>
      </w:r>
    </w:p>
    <w:p w14:paraId="59A929B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②初中阶段，是人生美好的年华，也是规划未来之路的重要时期。</w:t>
      </w:r>
    </w:p>
    <w:p w14:paraId="37843E9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5、★如何面对初中生活的各种可能与挑战？（P5）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788D31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我们要珍视当下，把握机遇，始终把准人生方向，积极追求进步，确立更高的发展目标，在担当中历练，在尽责中成长，努力使自己成为适应时代发展的有理想、有本领、有担当的中学生。</w:t>
      </w:r>
    </w:p>
    <w:p w14:paraId="45031A2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</w:pPr>
    </w:p>
    <w:p w14:paraId="608B775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第二框 规划初中生活</w:t>
      </w:r>
    </w:p>
    <w:p w14:paraId="2BDDFFE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1、什么是规划？（P6）</w:t>
      </w:r>
    </w:p>
    <w:p w14:paraId="4F9B791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规划是对未来的事情作出事先的设计与安排。</w:t>
      </w:r>
    </w:p>
    <w:p w14:paraId="74BEE1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2、为什么要做好初中生活规划？（P6）</w:t>
      </w:r>
      <w:r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【重要知识点】</w:t>
      </w:r>
    </w:p>
    <w:p w14:paraId="6F7B66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A.生活需要规划，没有规划容易让我们陷入盲目和无序，</w:t>
      </w:r>
    </w:p>
    <w:p w14:paraId="7A510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B.合理的规划可以帮助我们更好地度过初中阶段。</w:t>
      </w:r>
    </w:p>
    <w:p w14:paraId="3D51C45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3、★如何做好初中生活规划？（P6-P7）</w:t>
      </w:r>
    </w:p>
    <w:p w14:paraId="758F5D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①做好初中生活规划，应当先确定个人发展目标。</w:t>
      </w:r>
    </w:p>
    <w:p w14:paraId="4D5724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（具体表现：我们要在老师和家长的帮助下，结合社会需要和性格、能力、兴趣爱好等自身条件，设定合理的发展目标。）</w:t>
      </w:r>
    </w:p>
    <w:p w14:paraId="64DCA8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②做好初中生活规划，还应当制订切实可行的行动方案。</w:t>
      </w:r>
    </w:p>
    <w:p w14:paraId="1174AF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（具体表现：我们可以根据实际情况对发展目标进行分解，明确实施细节，列出时间表，形成具体的行动计划。）</w:t>
      </w:r>
    </w:p>
    <w:p w14:paraId="4A8396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③我们更应当持之以恒，向着既定目标前进。将“努力”落实在每一天的具体行动中。</w:t>
      </w:r>
    </w:p>
    <w:p w14:paraId="5B9B468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4、怎样实现规划中的目标？（P8）</w:t>
      </w:r>
    </w:p>
    <w:p w14:paraId="10673CF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有了规划，我们更应当持之以恒，向着既定目标前进，将“努力”落实在每一天的具体行动中。</w:t>
      </w:r>
    </w:p>
    <w:p w14:paraId="6017DFE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5、“努力”有方法（P8方法与技能）</w:t>
      </w:r>
    </w:p>
    <w:p w14:paraId="3D152AC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①分清主次，合理规划和管理时间。</w:t>
      </w:r>
    </w:p>
    <w:p w14:paraId="35F5CE2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②劳逸结合，学会科学用脑。</w:t>
      </w:r>
    </w:p>
    <w:p w14:paraId="31B8DE3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③“不积跬步，无以至千里”，每天进步一点点。</w:t>
      </w:r>
    </w:p>
    <w:p w14:paraId="3226E17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④“学而不思则罔，思而不学则殆”，学思并进。</w:t>
      </w:r>
    </w:p>
    <w:p w14:paraId="3FF7544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⑤珍视团队合作。</w:t>
      </w:r>
    </w:p>
    <w:p w14:paraId="589DC5F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</w:pPr>
    </w:p>
    <w:p w14:paraId="17B3FE0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</w:pPr>
    </w:p>
    <w:p w14:paraId="3AB1ED6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  <w:t>第二课 正确认识自我</w:t>
      </w:r>
    </w:p>
    <w:p w14:paraId="4163942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第一框 认识自己</w:t>
      </w:r>
    </w:p>
    <w:p w14:paraId="60B987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1、为什么要正确认识自己？（P10、P11）</w:t>
      </w:r>
      <w:r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【</w:t>
      </w:r>
      <w:r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重要知识点】</w:t>
      </w:r>
    </w:p>
    <w:p w14:paraId="47C2B89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</w:t>
      </w: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★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正确认识自己，准确把握自己的禀赋和特性，有助于我们增强自信，促进自我发展，促进与他人的交往，正确处理个人与社会的关系，从而更好地认识和改造外部世界。</w:t>
      </w:r>
    </w:p>
    <w:p w14:paraId="5941F48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②认识自己是一个过程。在这个过程中，我们不断发展自己、完善自己。</w:t>
      </w:r>
    </w:p>
    <w:p w14:paraId="1351FA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2、★如何正确认识自己？（P10-P11）</w:t>
      </w:r>
      <w:r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【重要知识点】</w:t>
      </w:r>
    </w:p>
    <w:p w14:paraId="302CB27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（1）通过对自我的全面分析来认识自己。（①我们可以从身材、相貌、体能、性别等生理状况来认识自己②从性格、气质、能力等心理特征来认识自己③从自己在家庭或班级中的角色等社会关系来认识自己）</w:t>
      </w:r>
    </w:p>
    <w:p w14:paraId="270BCB2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（2）通过他人的评价来认识自己。</w:t>
      </w:r>
    </w:p>
    <w:p w14:paraId="50BCD71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（3）在生活实践中认识自己。</w:t>
      </w:r>
    </w:p>
    <w:p w14:paraId="4D2BBCB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3、★为什么要正确对待他人的评价？（P10）</w:t>
      </w:r>
    </w:p>
    <w:p w14:paraId="4895482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①他人的评价是我们认识自己的一面镜子，有助于我们形成对自己更为客观、完整、清晰的认识。</w:t>
      </w:r>
    </w:p>
    <w:p w14:paraId="26DBFC7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②正确对待他人的评价是走向成熟的表现。</w:t>
      </w:r>
    </w:p>
    <w:p w14:paraId="0A2E7FC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4、怎样正确对待他人的评价？（P10、P11方法与技能）</w:t>
      </w:r>
    </w:p>
    <w:p w14:paraId="5F717BA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★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我们要客观冷静地对待他人的评价，既不盲从也不轻视。</w:t>
      </w:r>
    </w:p>
    <w:p w14:paraId="0A4B0AA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①用心聆听。心怀感激之情，感谢他人帮助我们更清楚地认识自己；悉心听取他人对自己的看法，重视他人的评价，不过早下结论。</w:t>
      </w:r>
    </w:p>
    <w:p w14:paraId="7D531F8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②注重沟通。当他人的评价与自我评价不同时，我们可以主动与对方沟通交流，了解他们评价的缘由，从而更好地理解他人的评价，全面地认识自己。</w:t>
      </w:r>
    </w:p>
    <w:p w14:paraId="577CCE2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③勇于面对。有些客观、中肯的评价，可能是我们不愿意听到的，但当我们有足够的勇气面对这些评价时，不仅能更好地看清自己，而且可以不断地提升自己。</w:t>
      </w:r>
    </w:p>
    <w:p w14:paraId="3E7B082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④理性应对。对于他人不客观的评价，如吹捧或贬损，我们可以经过理性思考后选择忽略或者平静地拒绝，不让这样的评价影响自己。</w:t>
      </w:r>
    </w:p>
    <w:p w14:paraId="79933B0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5、生活实践对认识自己的意义？（P11）</w:t>
      </w:r>
    </w:p>
    <w:p w14:paraId="39557DF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学习、劳动、人际交往等生活实践，能够让我们更加了解自己的优势和不足，不断证明自己、检视自己，对自己的认识更加准确，自我形象也更加清晰。</w:t>
      </w:r>
    </w:p>
    <w:p w14:paraId="1F78530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</w:pPr>
    </w:p>
    <w:p w14:paraId="75DAC96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第二框 做更好的自己</w:t>
      </w:r>
    </w:p>
    <w:p w14:paraId="15B03D4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1、为什么要做更好的自己？（P12）</w:t>
      </w:r>
    </w:p>
    <w:p w14:paraId="7045523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世界上没有完全相同的两个人。每个人在兴趣、性格、气质、能力等方面都有所不同。</w:t>
      </w:r>
    </w:p>
    <w:p w14:paraId="6DD618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2、★如何做更好的自己？（P13-P15）</w:t>
      </w:r>
      <w:r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【重要知识点】</w:t>
      </w:r>
    </w:p>
    <w:p w14:paraId="78186C9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①我们要尊重和接受个体的差异，并根据自身特点和社会需要发展自己，做更好的自己。</w:t>
      </w:r>
    </w:p>
    <w:p w14:paraId="785ECBD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②学会欣赏自己。欣赏自己的长处和优势。</w:t>
      </w:r>
    </w:p>
    <w:p w14:paraId="2A8CCF9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③学会接纳自己，接纳自己的全部。</w:t>
      </w:r>
    </w:p>
    <w:p w14:paraId="14F65E3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④不断完善自己。</w:t>
      </w:r>
    </w:p>
    <w:p w14:paraId="674F013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⑤不断发掘自己的潜能。</w:t>
      </w:r>
    </w:p>
    <w:p w14:paraId="1D89F0F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⑥做更好的自己，是在为他人、为社会服务中实现的</w:t>
      </w:r>
    </w:p>
    <w:p w14:paraId="6D3B8F6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3、★怎样欣赏自己？（P13）</w:t>
      </w:r>
    </w:p>
    <w:p w14:paraId="24AE896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①欣赏自己，不是孤芳自赏、骄傲自大，而是欣赏自己的长处和优势。</w:t>
      </w:r>
    </w:p>
    <w:p w14:paraId="3942C13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②欣赏自己认真做事的态度、善于合作的品质、坚持不懈的精神等，激励自己在成长的道路上不断奋勇前进。</w:t>
      </w:r>
    </w:p>
    <w:p w14:paraId="2227568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4、★怎样接纳自己？（P14）</w:t>
      </w:r>
    </w:p>
    <w:p w14:paraId="60691C7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①接纳自己需要接纳自己的全部，既接纳优点又接纳不足，既接纳现在又接纳过去，既接纳自己满意的部分也接纳自己不满意的部分。</w:t>
      </w:r>
    </w:p>
    <w:p w14:paraId="75FCEB0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②接纳自己的不足和不满意的部分并不意味着裹足不前，而是需要我们以乐观、勇气和智慧面对现实，努力向更好的方向发展。</w:t>
      </w:r>
    </w:p>
    <w:p w14:paraId="5C45EF4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5、★怎样完善自己？（P14）</w:t>
      </w:r>
    </w:p>
    <w:p w14:paraId="658B3B2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①我们要善于发挥自己的优点和长处，并及时主动改正自己的缺点，弥补自己的不足。</w:t>
      </w:r>
    </w:p>
    <w:p w14:paraId="11B0A8D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②我们还要善于向他人学习、向书本学习、向社会学习，利用一切机会丰富和发展自己。</w:t>
      </w:r>
    </w:p>
    <w:p w14:paraId="6503AFF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6、★怎样发掘自己的潜能？（P14）</w:t>
      </w:r>
    </w:p>
    <w:p w14:paraId="55D681F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①我们可以通过学习，发现自己的兴趣爱好，找到自己喜爱的领域；</w:t>
      </w:r>
    </w:p>
    <w:p w14:paraId="7C38444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②通过参与多方面的活动，了解国家和社会的需要，寻求适合自己发展的空间；</w:t>
      </w:r>
    </w:p>
    <w:p w14:paraId="45BB896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③通过与他人合作，不断提升自己的能力。</w:t>
      </w:r>
    </w:p>
    <w:p w14:paraId="525A543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7、改正缺点的方法（P14方法与技能）</w:t>
      </w:r>
    </w:p>
    <w:p w14:paraId="43B238A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①通过自我反思和他人的评价及时发现自己的缺点。</w:t>
      </w:r>
    </w:p>
    <w:p w14:paraId="1C05451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②具体描述自己的缺点。</w:t>
      </w:r>
    </w:p>
    <w:p w14:paraId="27062CF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③从最容易改正的缺点开始。</w:t>
      </w:r>
    </w:p>
    <w:p w14:paraId="7E2F667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④及时肯定或奖励自己为改正缺点所付出的努力。</w:t>
      </w:r>
    </w:p>
    <w:p w14:paraId="57EF207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⑤请自己信任的人来协助。</w:t>
      </w:r>
    </w:p>
    <w:p w14:paraId="4A7CB6C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⑥作出改正缺点的公开承诺。</w:t>
      </w:r>
    </w:p>
    <w:p w14:paraId="1F9C12A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⑦运用自己改正缺点的成功经验。</w:t>
      </w:r>
    </w:p>
    <w:p w14:paraId="4A28DFD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</w:pPr>
    </w:p>
    <w:p w14:paraId="7761825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</w:pPr>
    </w:p>
    <w:p w14:paraId="529F973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  <w:t>第三课 梦想始于当下</w:t>
      </w:r>
    </w:p>
    <w:p w14:paraId="626C008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第一框 做有梦想的少年</w:t>
      </w:r>
    </w:p>
    <w:p w14:paraId="22D4FF2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1、★为什么要有梦想？（梦想的重要性）（P17、P16蓝字）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07A9B6C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①梦想能不断激发我们对生命的热情和勇气，让生活更有色彩。有梦想，就会有希望。</w:t>
      </w:r>
    </w:p>
    <w:p w14:paraId="64FFA1C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②人类需要有梦想，因为有了梦想，人类社会才能不断发展和进步。</w:t>
      </w:r>
    </w:p>
    <w:p w14:paraId="0C488DC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③梦想是对未来美好生活的愿望。编织人生梦想，是青少年时期的重要主题。</w:t>
      </w:r>
    </w:p>
    <w:p w14:paraId="773AAEF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④只有每个人都勇于追梦、勤于圆梦，才能汇聚起实现中华民族伟大复兴的中国梦的强大力量。</w:t>
      </w:r>
    </w:p>
    <w:p w14:paraId="691AE35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2、★如何做有梦想的少年？（P18）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4FE08AE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①做有梦想的少年，应当树立远大志向。我们要早立志，立大志，立长志。</w:t>
      </w:r>
    </w:p>
    <w:p w14:paraId="26F348B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②做有梦想的少年，应当紧扣时代脉搏。</w:t>
      </w:r>
    </w:p>
    <w:p w14:paraId="458AD48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【说明】“常立志”说法错误。</w:t>
      </w:r>
    </w:p>
    <w:p w14:paraId="107B1FE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3、志向的重要性？（P18）</w:t>
      </w:r>
    </w:p>
    <w:p w14:paraId="00F038B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志向是人生的航标，是奋斗的原动力。</w:t>
      </w:r>
    </w:p>
    <w:p w14:paraId="112F837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4、为什么少年的梦想要紧扣时代脉搏？（P18）</w:t>
      </w:r>
    </w:p>
    <w:p w14:paraId="5F5CBBA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①生活在新时代的我们，共同享有人生出彩的机会，共同享有梦想成真的机会，共同享有同祖国和时代一起成长与进步的机会。</w:t>
      </w:r>
      <w:r>
        <w:rPr>
          <w:rFonts w:hint="default" w:ascii="Times New Roman" w:hAnsi="Times New Roman" w:eastAsia="宋体" w:cs="Times New Roman"/>
          <w:i w:val="0"/>
          <w:caps w:val="0"/>
          <w:color w:val="FFFFFF"/>
          <w:spacing w:val="8"/>
          <w:sz w:val="24"/>
          <w:szCs w:val="24"/>
          <w:shd w:val="clear" w:color="auto" w:fill="FFFFFF"/>
        </w:rPr>
        <w:t>yylscgzzz</w:t>
      </w:r>
    </w:p>
    <w:p w14:paraId="7BDB048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②中华民族伟大复兴的美好前景，为我们提供了更广阔的舞台，也提出了更高的要求，我们要努力成为担当民族复兴大任的时代新人。</w:t>
      </w:r>
    </w:p>
    <w:p w14:paraId="375B50D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</w:pPr>
    </w:p>
    <w:p w14:paraId="511770B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第二框 学习成就梦想</w:t>
      </w:r>
    </w:p>
    <w:p w14:paraId="7F9DD7A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1、★为什么要学习？（学习的重要性）（P19、P21）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5F5D315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①学习是立身做人的永恒主题，也是报国为民的重要基础。</w:t>
      </w:r>
    </w:p>
    <w:p w14:paraId="6F32978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②学习是我们现阶段的基本任务，也是我们成就梦想的重要路径。</w:t>
      </w:r>
    </w:p>
    <w:p w14:paraId="6ADB508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③学习可以提升我们的思想品德和精神境界，增强能力，增长智慧，使我们面前的世界更广阔、更精彩，让我们拥有实现梦想的持续力量。</w:t>
      </w:r>
    </w:p>
    <w:p w14:paraId="070AE13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④学习不仅关乎个人的前途和命运，更关乎民族的未来和发展。</w:t>
      </w:r>
    </w:p>
    <w:p w14:paraId="194EBC2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2、如何正确认识学习？（P20）</w:t>
      </w:r>
    </w:p>
    <w:p w14:paraId="73D44DC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（1）内容：初中阶段的学习内容非常丰富，既有知识的获取，又有能力的提升、品德的培养等。</w:t>
      </w:r>
    </w:p>
    <w:p w14:paraId="2684D0F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（2）范围：学习并不局限在学校，我们生活中的所看、所听、所尝、所触、所做，都可以是学习。</w:t>
      </w:r>
    </w:p>
    <w:p w14:paraId="46C5B6F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（3）表现：学习不仅表现为接受和掌握，而且表现为探究、发现、体验和感悟。</w:t>
      </w:r>
    </w:p>
    <w:p w14:paraId="03D1923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（4）态度：带着学习的心态，生活中的点点滴滴都是学习。</w:t>
      </w:r>
    </w:p>
    <w:p w14:paraId="581F5AB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3、★学习的要求有哪些？（P21）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51355EF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①我们要发现并保持对学习的兴趣，更加自觉、主动地学习；</w:t>
      </w:r>
    </w:p>
    <w:p w14:paraId="70750D1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②养成良好的学习习惯，掌握科学的学习方法，提高学习效率；</w:t>
      </w:r>
    </w:p>
    <w:p w14:paraId="1110564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③积极参加社会实践活动，到社会大课堂去读好“无字之书”，获得更多的启迪。</w:t>
      </w:r>
    </w:p>
    <w:p w14:paraId="0EA5716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④我们应学以致用、开拓进取、勇于创新，运用所学知识帮助他人、服务社会，为实现中华民族伟大复兴的中国梦贡献力量。</w:t>
      </w:r>
    </w:p>
    <w:p w14:paraId="3519803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4、★如何实现梦想？（P21、P24单元思考与行动）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6530297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①梦想的实现，需要我们努力学习、善于学习。</w:t>
      </w:r>
    </w:p>
    <w:p w14:paraId="2595C9B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②少年有梦，不应止于心动，更要付诸行动。</w:t>
      </w:r>
    </w:p>
    <w:p w14:paraId="3808ECF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1"/>
          <w:szCs w:val="21"/>
          <w:shd w:val="clear" w:color="auto" w:fill="FFFFFF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③我们要坚定理想信念，刻苦学习，强健体魄，健全人格，将自己的梦想与中国梦有机结合，为以中国式现代化全面推进中华民族伟大复兴时刻准备着。P1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1"/>
          <w:szCs w:val="21"/>
          <w:shd w:val="clear" w:color="auto" w:fill="FFFFFF"/>
        </w:rPr>
        <w:t>）</w:t>
      </w:r>
    </w:p>
    <w:p w14:paraId="1CF4D1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</w:pPr>
    </w:p>
    <w:p w14:paraId="36C04EFB">
      <w:pPr>
        <w:keepNext w:val="0"/>
        <w:keepLines w:val="0"/>
        <w:pageBreakBefore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</w:pP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kern w:val="0"/>
          <w:sz w:val="30"/>
          <w:szCs w:val="30"/>
          <w:shd w:val="clear" w:color="auto" w:fill="FFFFFF"/>
          <w:lang w:val="en-US" w:eastAsia="zh-CN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10922000</wp:posOffset>
            </wp:positionH>
            <wp:positionV relativeFrom="topMargin">
              <wp:posOffset>12382500</wp:posOffset>
            </wp:positionV>
            <wp:extent cx="431800" cy="444500"/>
            <wp:effectExtent l="0" t="0" r="6350" b="12700"/>
            <wp:wrapNone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15"/>
          <w:rFonts w:hint="default" w:ascii="Times New Roman" w:hAnsi="Times New Roman" w:eastAsia="黑体" w:cs="Times New Roman"/>
          <w:i w:val="0"/>
          <w:iCs w:val="0"/>
          <w:caps w:val="0"/>
          <w:spacing w:val="8"/>
          <w:kern w:val="0"/>
          <w:sz w:val="30"/>
          <w:szCs w:val="30"/>
          <w:shd w:val="clear" w:color="auto" w:fill="FFFFFF"/>
          <w:lang w:val="en-US" w:eastAsia="zh-CN" w:bidi="ar-SA"/>
        </w:rPr>
        <w:t>第二单元 成长的时空</w:t>
      </w:r>
    </w:p>
    <w:p w14:paraId="4D9B08E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  <w:lang w:val="en-US" w:eastAsia="zh-CN"/>
        </w:rPr>
      </w:pPr>
      <w:r>
        <w:rPr>
          <w:rStyle w:val="15"/>
          <w:rFonts w:hint="eastAsia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  <w:lang w:val="en-US" w:eastAsia="zh-CN"/>
        </w:rPr>
        <w:t>第四课  幸福和睦得家庭</w:t>
      </w:r>
    </w:p>
    <w:p w14:paraId="17B6CD5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Style w:val="15"/>
          <w:rFonts w:hint="eastAsia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  <w:lang w:val="en-US" w:eastAsia="zh-CN"/>
        </w:rPr>
        <w:t>第一框 家得意味</w:t>
      </w:r>
    </w:p>
    <w:p w14:paraId="76A2308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1、家庭的内涵？（P27）</w:t>
      </w:r>
    </w:p>
    <w:p w14:paraId="650DAB8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家庭是由婚姻关系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、血缘关系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或收养关系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结合成的亲属生活组织。</w:t>
      </w:r>
    </w:p>
    <w:p w14:paraId="10A9F77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2、家庭关系的确立有哪几种情形？（P27相关链接）</w:t>
      </w:r>
    </w:p>
    <w:p w14:paraId="0E017A2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①依照法定条件和法定程序结婚而组成的家庭——男女结婚成家；</w:t>
      </w:r>
    </w:p>
    <w:p w14:paraId="71A6724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②因血缘关系组成的家庭——宝宝降生使家庭喜添新成员；</w:t>
      </w:r>
    </w:p>
    <w:p w14:paraId="415980D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③依照法定条件和法定程序收养而组成的家庭——养子女与养父母成为一家人；</w:t>
      </w:r>
    </w:p>
    <w:p w14:paraId="51020D1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④父或母再婚组建新的家庭——继子女与继父母也是一家人。</w:t>
      </w:r>
    </w:p>
    <w:p w14:paraId="0DCDD5C1">
      <w:pPr>
        <w:keepNext w:val="0"/>
        <w:keepLines w:val="0"/>
        <w:pageBreakBefore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3、★家的重要性？（P27-P29）</w:t>
      </w:r>
      <w:r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【重要知识点】</w:t>
      </w:r>
    </w:p>
    <w:p w14:paraId="644D680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①家是生命的居所，是心灵的港湾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。（每个人都有属于自己的家，我们的生命是父母给予的，我们的成长也离不开家庭的哺育和支持。家不只是一所房子，家里有亲人，家中有亲情，家让我们的心灵有所依托。）</w:t>
      </w:r>
    </w:p>
    <w:p w14:paraId="50AAF7C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②家是我们的第一所学校，是我们的修身之所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。（父母是我们的第一任老师，我们在父母等家人的言传身教中学习为人处世，扣好人生的“第一粒扣子”。）</w:t>
      </w:r>
    </w:p>
    <w:p w14:paraId="1A81BB9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③家是代代传承、血脉相连的生活共同体。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（在薪火相传中，我们不仅接续着祖先的生命，而且传承着家风。）</w:t>
      </w:r>
    </w:p>
    <w:p w14:paraId="1973B32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④家庭是社会的基本细胞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。家庭和睦则社会安定，家庭幸福则社会祥和，家庭文明则社会文明。</w:t>
      </w:r>
    </w:p>
    <w:p w14:paraId="06EA06D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4、★</w:t>
      </w: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优良</w:t>
      </w: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家风的作用？（P28）</w:t>
      </w:r>
    </w:p>
    <w:p w14:paraId="4A24CEA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①家风作为一种无形的力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量，会融入家庭成员的血脉中，潜移默化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地影响家庭成员的价值观念、性格特征、道德修养和行为习惯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等。</w:t>
      </w:r>
    </w:p>
    <w:p w14:paraId="567883F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②优良家风引导我们向上向善，促进家庭幸福和谐。</w:t>
      </w:r>
    </w:p>
    <w:p w14:paraId="56017F1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</w:pPr>
    </w:p>
    <w:p w14:paraId="59DBFD1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第二框 让家更美好</w:t>
      </w:r>
    </w:p>
    <w:p w14:paraId="0A01F30F">
      <w:pPr>
        <w:keepNext w:val="0"/>
        <w:keepLines w:val="0"/>
        <w:pageBreakBefore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仿宋" w:cs="Times New Roman"/>
          <w:b/>
          <w:bCs/>
          <w:color w:val="C00000"/>
          <w:sz w:val="28"/>
          <w:szCs w:val="28"/>
          <w:highlight w:val="yellow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1、★如何建设美好的家庭？（P30-P32）</w:t>
      </w:r>
      <w:r>
        <w:rPr>
          <w:rStyle w:val="15"/>
          <w:rFonts w:hint="default" w:ascii="黑体" w:hAnsi="黑体" w:eastAsia="黑体" w:cs="黑体"/>
          <w:bCs w:val="0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【重要知识点】</w:t>
      </w:r>
    </w:p>
    <w:p w14:paraId="22015D8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①建设美好的家庭，需要用心体味亲情之爱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。</w:t>
      </w:r>
    </w:p>
    <w:p w14:paraId="57A05EC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②建设美好的家庭，需要相互关爱、彼此尊重。</w:t>
      </w:r>
    </w:p>
    <w:p w14:paraId="134DB41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③建设美好的家庭，需要传承中华民族传统家庭美德。</w:t>
      </w:r>
    </w:p>
    <w:p w14:paraId="1EA0E65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④建设美好的家庭，是家庭成员的共同责任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。我们要学会共同分担，相互协作，不断提高自我管理能力，增强家庭责任意识，为家庭建设作出贡献。</w:t>
      </w:r>
    </w:p>
    <w:p w14:paraId="46FE313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2、亲情有哪些不同的表现形式？由此我们会有什么感受？（P30）</w:t>
      </w:r>
    </w:p>
    <w:p w14:paraId="26A513D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（1）表现：有的温馨和睦，有的磕磕绊绊，有的内敛深沉，有的随和自然……</w:t>
      </w:r>
    </w:p>
    <w:p w14:paraId="0110CB8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（2）感受：有时我们可能因为它的平常而忽略它，有时我们似乎感受不到自己渴望的亲情。</w:t>
      </w:r>
    </w:p>
    <w:p w14:paraId="2C5CE98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3、家庭成员之间相互关爱、彼此尊重的原因及做法（P31）</w:t>
      </w:r>
    </w:p>
    <w:p w14:paraId="4B04C46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（1）相互关爱的原因：家庭成员之间相互关爱是家庭幸福美满的重要条件。</w:t>
      </w:r>
    </w:p>
    <w:p w14:paraId="0714788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（2）做法：①在接受关爱的同时，也要学会回报爱。对父母长辈，我们要孝顺敬重；对兄弟姐妹，我们要相携相助。</w:t>
      </w:r>
    </w:p>
    <w:p w14:paraId="48D44C6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②家庭成员要以彼此尊重为前提进行沟通和交流。在生活中，家庭成员之间的矛盾有时难以避免。我们要学会换位思考，有事多商量，主动化解矛盾，增进情感。</w:t>
      </w:r>
    </w:p>
    <w:p w14:paraId="40E0A47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4、孝亲敬老的原因及法律规定（P31相关链接）</w:t>
      </w:r>
    </w:p>
    <w:p w14:paraId="3D6116E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（1）</w:t>
      </w: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★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原因：孝亲敬老是中华民族的传统美德，也是公民的法定义务。</w:t>
      </w:r>
    </w:p>
    <w:p w14:paraId="4948A64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2）法律规定：《中华人民共和国宪法》规定，成年子女有赡养扶助父母的义务。《中华人民共和国老年人权益保障法》规定，赡养人应当履行对老年人经济上供养、生活上照料和精神上慰藉的义务，照顾老年人的特殊需要。</w:t>
      </w:r>
    </w:p>
    <w:p w14:paraId="39CF33F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5、传承家庭美德的原因及做法（P32）</w:t>
      </w:r>
    </w:p>
    <w:p w14:paraId="417404C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（1）原因：家庭是道德养成的起点。</w:t>
      </w:r>
    </w:p>
    <w:p w14:paraId="5F55055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（2）做法：我们要培育和弘扬社会主义核心价值观，发扬光大尊老爱幼、勤俭持家、知书达礼、遵纪守法等中华民族传统家庭美德，推动形成爱国爱家、相亲相爱、向上向善、共建共享的社会主义家庭文明新风尚，让美德在家庭中生根、在亲情中升华。</w:t>
      </w:r>
    </w:p>
    <w:p w14:paraId="6620FC4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</w:pPr>
    </w:p>
    <w:p w14:paraId="6A0ABDE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  <w:t>第五课 和谐的师生关系</w:t>
      </w:r>
    </w:p>
    <w:p w14:paraId="36C21CF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第一框 走近老师</w:t>
      </w:r>
    </w:p>
    <w:p w14:paraId="61C4B42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1、教师职业的特点？（P35）</w:t>
      </w:r>
    </w:p>
    <w:p w14:paraId="0015E0E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①教师是一个神圣的职业，承担教书育人的使命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。</w:t>
      </w:r>
    </w:p>
    <w:p w14:paraId="7DFD96F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②教师是履行教育教学职责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的专业人员。</w:t>
      </w:r>
    </w:p>
    <w:p w14:paraId="2910A07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2、教师的作用？（P35-P36）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38DFE85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①教师作为人类文明的传承者，承载着传播知识、传播思想、传播真理，塑造灵魂、塑造生命、塑造新人的重任。</w:t>
      </w:r>
    </w:p>
    <w:p w14:paraId="0737E89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②★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老师在我们的成长过程中发挥着不可替代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的作用。老师是我们锤炼品格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的引路人，是我们学习知识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的引路人，是我们创新思维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的引路人，是我们奉献祖国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的引路人。</w:t>
      </w:r>
    </w:p>
    <w:p w14:paraId="1C13A4F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3、★时代发展对老师提出了哪些要求？（“四有”好老师）（P36）</w:t>
      </w:r>
    </w:p>
    <w:p w14:paraId="3091F7D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随着时代的发展，老师正在不断改变工作理念和工作方式，不断提高自身素养，努力成为有理想信念、有道德情操、有扎实学识、有仁爱之心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的好老师。</w:t>
      </w:r>
    </w:p>
    <w:p w14:paraId="58B70C7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4、教育家精神的内涵（P37阅读感悟）</w:t>
      </w:r>
    </w:p>
    <w:p w14:paraId="3ACE259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心有大我、至诚报国的理想信念，言为士则、行为世范的道德情操，启智润心、因材施教的育人智慧，勤学笃行、求是创新的躬耕态度，乐教爱生、甘于奉献的仁爱之心，胸怀天下、以文化人的弘道追求。</w:t>
      </w:r>
    </w:p>
    <w:p w14:paraId="7E84E0B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</w:pPr>
    </w:p>
    <w:p w14:paraId="3197BB5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第二框 珍惜师生情谊</w:t>
      </w:r>
    </w:p>
    <w:p w14:paraId="076820C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1、师生交往的良好状态是怎样的？（P38）</w:t>
      </w:r>
    </w:p>
    <w:p w14:paraId="71F2371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彼此尊重、教学相长、携手共进，是师生交往理想而美好的状态。</w:t>
      </w:r>
    </w:p>
    <w:p w14:paraId="00F8903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2、★如何建立良好的师生关系？（P38-P41）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5CA496D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①我们应主动理解、关心老师。</w:t>
      </w:r>
    </w:p>
    <w:p w14:paraId="0386809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②真诚接受老师的引领和指导。</w:t>
      </w:r>
    </w:p>
    <w:p w14:paraId="5416B73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③正确对待老师的表扬和批评。</w:t>
      </w:r>
    </w:p>
    <w:p w14:paraId="21974D7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④尊重并适应不同风格的老师。</w:t>
      </w:r>
    </w:p>
    <w:p w14:paraId="71BAC56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3、如何正确对待老师的引领和指导？（P39）</w:t>
      </w:r>
    </w:p>
    <w:p w14:paraId="1C71E10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我们应该发自内心地尊重老师，善于从老师的教诲中汲取成长的营养，以勤学好问、积极主动的态度与老师交流。</w:t>
      </w:r>
    </w:p>
    <w:p w14:paraId="01A88CC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4、★如何正确对待老师的表扬和批评？（P39）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464808E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①老师的表扬意味着肯定、鼓励和期待，激励我们更好地学习和发展。对待老师的表扬，我们应戒骄戒躁、再接再厉，争取做得更好。</w:t>
      </w:r>
    </w:p>
    <w:p w14:paraId="657D4BD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②老师的批评意味着关心、提醒和劝诫，帮助我们反省自己、完善自我。对待老师的批评，我们应把注意力放在老师批评的内容上，理解老师的良苦用心。</w:t>
      </w:r>
    </w:p>
    <w:p w14:paraId="51BFA0B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5、与老师发生矛盾怎么办（P39-P40方法与技能）</w:t>
      </w:r>
    </w:p>
    <w:p w14:paraId="1DE06FA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①自我反思，冷静、客观地分析原因。反思自己在哪些方面做得不好，如何改变。如果是老师的原因，要思考怎样与老师沟通。</w:t>
      </w:r>
    </w:p>
    <w:p w14:paraId="31AAD47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②相信善意，多些宽容和理解。相信老师的善意，理解老师，做到有理恰当表达，无理主动认错。</w:t>
      </w:r>
    </w:p>
    <w:p w14:paraId="2711A95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③坦诚相待，注意沟通方式。主动找老师交流，清晰、冷静、真诚地说出自己的观点，有理有据；选择恰当的时间、地点和场合；选择老师容易接受的表达方式，如悄悄说、写个纸条等。</w:t>
      </w:r>
    </w:p>
    <w:p w14:paraId="2F4273F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④求同存异，尊重关心。在换位思考的基础上，找出共同点，保留不同意见，尊重、关心老师。</w:t>
      </w:r>
    </w:p>
    <w:p w14:paraId="478F1BA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6、为什么不同风格的老师都值得尊重？（P41）</w:t>
      </w:r>
    </w:p>
    <w:p w14:paraId="566344B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①由于年龄、专业、阅历、性格等差异，每位老师的教育教学方式有所不同。</w:t>
      </w:r>
    </w:p>
    <w:p w14:paraId="4918C49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②不同风格的老师都有值得我们学习的地方。</w:t>
      </w:r>
    </w:p>
    <w:p w14:paraId="420246B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</w:pPr>
    </w:p>
    <w:p w14:paraId="32D3452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  <w:t>第六课 友谊之树常青</w:t>
      </w:r>
    </w:p>
    <w:p w14:paraId="6DAF659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第一框 友谊的真谛</w:t>
      </w:r>
    </w:p>
    <w:p w14:paraId="0E8A1C4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1、★友谊的真谛是什么？（P44-P45）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3557217F">
      <w:pPr>
        <w:keepNext w:val="0"/>
        <w:keepLines w:val="0"/>
        <w:pageBreakBefore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①友谊是一种亲密的关系。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在真正的友谊中，我们能够得到朋友的理解和帮助、信任和忠诚、肯定和关心，享受更多的快乐和温暖，获得精神上的支持和满足。</w:t>
      </w:r>
    </w:p>
    <w:p w14:paraId="764CDAAB">
      <w:pPr>
        <w:keepNext w:val="0"/>
        <w:keepLines w:val="0"/>
        <w:pageBreakBefore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②友谊是一种心灵的相遇。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友谊的美好就在于它可以超越物质条件、家庭背景、学业成绩等，实现心灵的沟通与契合。志趣相投、志同道合的友谊，更能够经得住时间的考验和风雨的洗礼，让我们更深刻地体悟人生的美好。</w:t>
      </w:r>
    </w:p>
    <w:p w14:paraId="214545D6">
      <w:pPr>
        <w:keepNext w:val="0"/>
        <w:keepLines w:val="0"/>
        <w:pageBreakBefore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③友谊是平等的、双向的。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kern w:val="0"/>
          <w:sz w:val="24"/>
          <w:szCs w:val="24"/>
          <w:shd w:val="clear" w:color="auto" w:fill="FFFFFF"/>
          <w:lang w:val="en-US" w:eastAsia="zh-CN" w:bidi="ar-SA"/>
        </w:rPr>
        <w:t>接受朋友的帮助，也主动帮助对方;感受朋友的关怀，也主动关怀对方。我们共同分享，也相互分担，在相处中体验积极的情感,在交流中共同成长。</w:t>
      </w:r>
    </w:p>
    <w:p w14:paraId="310FAEE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2、★友谊的作用？（P44-P45）</w:t>
      </w:r>
    </w:p>
    <w:p w14:paraId="317CADD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①在真正的友谊中，我们能够得到朋友的理解和帮助、信任和忠诚、肯定和关心，享受更多的快乐和温暖，获得精神上的支持和满足。</w:t>
      </w:r>
    </w:p>
    <w:p w14:paraId="2CEFEF4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②志趣相投、志同道合的友谊，更能够经得住时间的考验和风雨的洗礼，让我们更深刻地体悟人生的美好。</w:t>
      </w:r>
    </w:p>
    <w:p w14:paraId="58E3648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③我们共同分享，也相互分担，在相处中体验积极的情感，在交流中共同成长。</w:t>
      </w:r>
    </w:p>
    <w:p w14:paraId="1A5C44B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④朋友，见证了我们一起走过的成长历程。人生路上，有些朋友陪我们一程，有些朋友伴我们一生。</w:t>
      </w:r>
    </w:p>
    <w:p w14:paraId="6711D04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</w:pPr>
    </w:p>
    <w:p w14:paraId="4A6E80A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第二框 交友的智慧</w:t>
      </w:r>
    </w:p>
    <w:p w14:paraId="6C9D6A9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1、★如何正确交友？（P46-P49）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7186456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总：朋友间要互相鼓励，互相切磋，互相劝勉，共同进步。</w:t>
      </w:r>
    </w:p>
    <w:p w14:paraId="394190C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①交友需要真诚和热情。</w:t>
      </w:r>
    </w:p>
    <w:p w14:paraId="2D1B200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理解：敞开心扉，主动表达，热情待人，朋友才不会彼此错过。只有抱着真诚和热情的态度与他人交往，才会获得真挚的友谊。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）</w:t>
      </w:r>
    </w:p>
    <w:p w14:paraId="2179E9B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②交友需要慎重选择。</w:t>
      </w:r>
    </w:p>
    <w:p w14:paraId="0A97554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理解：与品德高尚的人交朋友，有助于我们走好成长之路。无论是现实生活中的交友还是网上交友，我们都应学会理性辨别，做到慎交友、结好伴。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）——“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善交益友、乐交诤友、远离损友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”</w:t>
      </w:r>
    </w:p>
    <w:p w14:paraId="0335EC0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③交友需要学会关心和尊重对方。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理解：a.在朋友需要的时候，以行动向朋友表达关心和支持。b.关心朋友也要尊重对方，把握好彼此的界限和分寸，可以给予朋友积极合理的建议，但不要替朋友做决定。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）</w:t>
      </w:r>
    </w:p>
    <w:p w14:paraId="0E2436D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④交友需要学会处理朋友之间的矛盾和冲突。</w:t>
      </w:r>
    </w:p>
    <w:p w14:paraId="41E526C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⑤交友需要讲原则。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val="en-US" w:eastAsia="zh-CN"/>
        </w:rPr>
        <w:t>理解：A.友谊需要信任和忠诚，但不等于不加分辨地为朋友做任何事。B.当朋友做错事，甚至误入歧途时，我们要坚持正确立场、不随波逐流，并积极予以规劝，帮助朋友及时改正错误。</w:t>
      </w: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  <w:lang w:eastAsia="zh-CN"/>
        </w:rPr>
        <w:t>）</w:t>
      </w:r>
    </w:p>
    <w:p w14:paraId="09E2C90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2、为什么交友需要真诚和热情？（P46）</w:t>
      </w:r>
    </w:p>
    <w:p w14:paraId="009EDC7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①人与人之间不会自然而然地产生友谊，友谊是用心培育的结果。</w:t>
      </w:r>
    </w:p>
    <w:p w14:paraId="589F4C9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②敞开心扉，主动表达，热情待人，朋友才不会彼此错过。</w:t>
      </w:r>
    </w:p>
    <w:p w14:paraId="138F8F5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③我们只有抱着真诚和热情的态度与他人交往，才会获得真挚的友谊。</w:t>
      </w:r>
    </w:p>
    <w:p w14:paraId="42B10C8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3、我们应该怎样选择朋友？（P46）</w:t>
      </w:r>
    </w:p>
    <w:p w14:paraId="25926C7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①与品德高尚的人交朋友，有助于我们走好成长之路。</w:t>
      </w:r>
    </w:p>
    <w:p w14:paraId="42AD215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②无论是现实生活中的交友还是网上交友，我们都应学会理性辨别，做到慎交友、结好伴。</w:t>
      </w:r>
    </w:p>
    <w:p w14:paraId="3112213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4、★怎样关心和尊重朋友？（P47）</w:t>
      </w:r>
    </w:p>
    <w:p w14:paraId="10D71B8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①在朋友需要的时候，以行动向朋友表达关心和支持。</w:t>
      </w:r>
    </w:p>
    <w:p w14:paraId="0328177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②关心朋友也要尊重对方，把握好彼此的界限和分寸，可以给予朋友积极合理的建议，但不要替朋友做决定。</w:t>
      </w:r>
    </w:p>
    <w:p w14:paraId="0E0CC2C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5、★怎样处理朋友之间的矛盾和冲突？（P47）</w:t>
      </w:r>
    </w:p>
    <w:p w14:paraId="622A2BD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发生矛盾和冲突时，我们可以一起协商，寻找彼此能够接受的解决方式。</w:t>
      </w:r>
    </w:p>
    <w:p w14:paraId="5F606CD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6、处理矛盾和冲突的基本策略（P47-P48方法与技能）</w:t>
      </w:r>
    </w:p>
    <w:p w14:paraId="7410F22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①保持冷静。在做决定前先想办法稳定自己的情绪。必要时，可以采取冷处理的方式。</w:t>
      </w:r>
    </w:p>
    <w:p w14:paraId="6512799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②坦诚交流。否认问题的存在，只会导致误解和怨恨。与朋友坦诚讨论，给朋友也给自己一个解释的机会。</w:t>
      </w:r>
    </w:p>
    <w:p w14:paraId="0A031C2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③换位思考。不要只顾表达自己的想法，试着从对方的角度看问题。</w:t>
      </w:r>
    </w:p>
    <w:p w14:paraId="61C25F7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④及时处理。时间拖得越久，问题越难解决。</w:t>
      </w:r>
    </w:p>
    <w:p w14:paraId="65F921A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⑤勇担责任。如果自己错了，真诚地说一声“对不起”；如果对方错了，向自己道歉，我们也要能够谅解对方。</w:t>
      </w:r>
    </w:p>
    <w:p w14:paraId="603B41C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7、★怎样把握交友的原则？（P49）</w:t>
      </w:r>
    </w:p>
    <w:p w14:paraId="7827EFA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①友谊需要信任和忠诚，但不等于不加分辨地为朋友做任何事。</w:t>
      </w:r>
    </w:p>
    <w:p w14:paraId="5573FD3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②当朋友做错事，甚至误入歧途时，我们要坚持正确立场、不随波逐流，并积极予以规劝，帮助朋友及时改正错误。</w:t>
      </w:r>
    </w:p>
    <w:p w14:paraId="1375A95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30"/>
          <w:szCs w:val="30"/>
          <w:shd w:val="clear" w:color="auto" w:fill="FFFFFF"/>
        </w:rPr>
        <w:t>第七课 在集体中成长</w:t>
      </w:r>
    </w:p>
    <w:p w14:paraId="5A63818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第一框 集体生活成就我</w:t>
      </w:r>
    </w:p>
    <w:p w14:paraId="25552CC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1、什么是集体？（P50）</w:t>
      </w:r>
    </w:p>
    <w:p w14:paraId="62D5C8C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集体不是个体的简单相加，而是人们联合起来的有组织的整体。</w:t>
      </w:r>
    </w:p>
    <w:p w14:paraId="0A13F82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【说明】“集体的力量取决于成员数量的多少”说法错误。</w:t>
      </w:r>
    </w:p>
    <w:p w14:paraId="6509614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2、★集体生活的作用？（P50-P52）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191E69D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①集体生活在某种程度上可以影响甚至改变一个人。</w:t>
      </w:r>
    </w:p>
    <w:p w14:paraId="444ED6D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②集体生活能带给我们温暖。</w:t>
      </w:r>
    </w:p>
    <w:p w14:paraId="1A09E36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③集体生活有助于我们学会与人交往。</w:t>
      </w:r>
    </w:p>
    <w:p w14:paraId="4DAE64E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④集体生活有助于培养我们的责任感。</w:t>
      </w:r>
    </w:p>
    <w:p w14:paraId="2CF84DF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⑤集体生活有助于我们发展个性。</w:t>
      </w:r>
    </w:p>
    <w:p w14:paraId="05753BB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⑥集体是我们共同成长的园地。在集体生活中，我们展示自己，发展自己。集体的发展推动个人提升能力和健康成长。</w:t>
      </w:r>
    </w:p>
    <w:p w14:paraId="20217C4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3、集体生活是如何带给我们温暖的？（P51）</w:t>
      </w:r>
    </w:p>
    <w:p w14:paraId="032EE75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一般来说，集体的联结度越高，个体感知到的温暖就越多。集体成员间的相互体贴、团结互助，传递着关爱和温暖，让我们获得安全感和归属感。</w:t>
      </w:r>
    </w:p>
    <w:p w14:paraId="0BDF454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4、集体的联结度与哪些因素有关？（P51相关链接）</w:t>
      </w:r>
    </w:p>
    <w:p w14:paraId="4ADB410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成员间相互关联的程度，集体对成员的重要性，成员间相互交流的频率，成员对共同目标的共识程度，成员间的默契程度，集体存在的时间。</w:t>
      </w:r>
    </w:p>
    <w:p w14:paraId="61C4153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5、集体生活是如何让我们学会与人交往的？（P52）</w:t>
      </w:r>
    </w:p>
    <w:p w14:paraId="759F3B6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集体生活为我们搭建交往的平台。每个人有着不同的生活经历和性格特点，我们在集体生活中，学会接纳和尊重，学会理解和包容，彼此友好相处。</w:t>
      </w:r>
    </w:p>
    <w:p w14:paraId="7EF8BC2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6、集体生活是如何培养我们的责任感的？（P52）</w:t>
      </w:r>
    </w:p>
    <w:p w14:paraId="73FC062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在集体生活中，每个人都有不同的角色，承担不同的职责。我们在认真做事的过程中体现自己的价值，体验责任感，做有担当的人。</w:t>
      </w:r>
    </w:p>
    <w:p w14:paraId="14742A8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7、集体生活是如何帮助我们发展个性的？（P52）</w:t>
      </w:r>
    </w:p>
    <w:p w14:paraId="35B6155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人与人之间的差异是我们发展个性的“明镜”。在集体中学习他人的优点，有助于我们不断完善自己，发挥自己的优势和特长。</w:t>
      </w:r>
    </w:p>
    <w:p w14:paraId="77CD9E8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</w:pPr>
    </w:p>
    <w:p w14:paraId="08CCD09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8"/>
          <w:szCs w:val="28"/>
          <w:shd w:val="clear" w:color="auto" w:fill="FFFFFF"/>
        </w:rPr>
        <w:t>第二框 共建美好集体</w:t>
      </w:r>
    </w:p>
    <w:p w14:paraId="163EF1A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1、美好集体的作用？（P53）</w:t>
      </w:r>
    </w:p>
    <w:p w14:paraId="2DA5247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在美好集体中，我们能感受集体的关爱，凝聚拼搏向上的力量，坚定自己的生活信念。</w:t>
      </w:r>
    </w:p>
    <w:p w14:paraId="4408799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2、★如何建设美好集体？（P53-P55）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75EEEA9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建设美好集体离不开你我他，需要我们共同参与和努力。</w:t>
      </w:r>
    </w:p>
    <w:p w14:paraId="6F762F5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①建设美好集体，要确定共同的愿景。</w:t>
      </w:r>
    </w:p>
    <w:p w14:paraId="7C97434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②建设美好集体，要树立主人翁意识。</w:t>
      </w:r>
    </w:p>
    <w:p w14:paraId="34CF818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③建设美好集体，要营造和谐有序的集体环境。</w:t>
      </w:r>
    </w:p>
    <w:p w14:paraId="071C78A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④建设美好集体，要树立正确的合作与竞争观念</w:t>
      </w:r>
    </w:p>
    <w:p w14:paraId="06F5801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⑤建设美好集体，要坚持集体主义原则，发扬集体主义精神。</w:t>
      </w:r>
    </w:p>
    <w:p w14:paraId="1ABD3C29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3、美好集体的愿景是怎样的？（P53）</w:t>
      </w:r>
    </w:p>
    <w:p w14:paraId="25EA3A1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拥有共同的梦想，向往美好的未来，承担共同的使命，认同正确的价值观，形成一致的目标和追求，这就是美好集体的愿景。</w:t>
      </w:r>
    </w:p>
    <w:p w14:paraId="07CC3B3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4、集体愿景的作用？（P53）</w:t>
      </w:r>
    </w:p>
    <w:p w14:paraId="702E863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①愿景是集体的精神动力之源，是推动集体发展的内驱力。</w:t>
      </w:r>
    </w:p>
    <w:p w14:paraId="05657E2C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②共同的愿景引领集体成员团结一致，开拓进取。</w:t>
      </w:r>
    </w:p>
    <w:p w14:paraId="549A2F7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5、在集体中，怎样树立主人翁意识？（P54）</w:t>
      </w:r>
    </w:p>
    <w:p w14:paraId="775277E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①我们应主动作为，各负其责，各尽其能。</w:t>
      </w:r>
    </w:p>
    <w:p w14:paraId="383FAD9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②对于集体的事务，应积极参与、共同商定；</w:t>
      </w:r>
    </w:p>
    <w:p w14:paraId="6353DE1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③对于集体中存在的问题和不足，可以通过恰当的方式表达自己的意见，提出改进建议。</w:t>
      </w:r>
    </w:p>
    <w:p w14:paraId="0C59F9C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6、怎样营造和谐有序的集体环境？（P54）</w:t>
      </w:r>
    </w:p>
    <w:p w14:paraId="5505F40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①我们要自觉遵守集体的共同规则，使集体生活得以有序开展；</w:t>
      </w:r>
    </w:p>
    <w:p w14:paraId="4B3F035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②要学会处理与他人的关系，在人际交往中学会推己及人，多些宽容和理解；</w:t>
      </w:r>
    </w:p>
    <w:p w14:paraId="78A7D81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③要弘扬正气，自觉抵制并机智应对欺凌行为。</w:t>
      </w:r>
    </w:p>
    <w:p w14:paraId="6DDA8A32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7、在集体中，要树立怎样的合作与竞争观念？（P55）</w:t>
      </w:r>
    </w:p>
    <w:p w14:paraId="75D2F316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集体的发展既有赖于成员间的相互合作，也需要成员间的良性竞争。我们既要敢于竞争、勇于挑战，又要善于合作、共同进步。</w:t>
      </w:r>
    </w:p>
    <w:p w14:paraId="4EBEC31F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8、集体生活中的合作策略（P55方法与技能）</w:t>
      </w:r>
    </w:p>
    <w:p w14:paraId="1FEAB89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①拥有积极、开放的心态，坦诚交流，彼此信任。</w:t>
      </w:r>
    </w:p>
    <w:p w14:paraId="282E629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②正确认识自己，懂得欣赏他人的优点并包容他人的不足。</w:t>
      </w:r>
    </w:p>
    <w:p w14:paraId="7FE2939A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③遵守规则，明确任务分工，主动承担自己的责任。</w:t>
      </w:r>
    </w:p>
    <w:p w14:paraId="6001B660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④在他人需要的时候，及时给予支持和帮助。</w:t>
      </w:r>
    </w:p>
    <w:p w14:paraId="313EDDFE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⑤经常自我反思，尝试自我改进。</w:t>
      </w:r>
    </w:p>
    <w:p w14:paraId="4BBE3C88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9、★怎样正确处理个人利益与集体利益的关系？（P55）</w:t>
      </w:r>
      <w:r>
        <w:rPr>
          <w:rStyle w:val="15"/>
          <w:rFonts w:hint="default" w:ascii="黑体" w:hAnsi="黑体" w:eastAsia="黑体" w:cs="黑体"/>
          <w:b/>
          <w:bCs w:val="0"/>
          <w:i w:val="0"/>
          <w:caps w:val="0"/>
          <w:spacing w:val="8"/>
          <w:sz w:val="24"/>
          <w:szCs w:val="24"/>
          <w:shd w:val="clear" w:color="auto" w:fill="FFFFFF"/>
        </w:rPr>
        <w:t>【重要知识点】</w:t>
      </w:r>
    </w:p>
    <w:p w14:paraId="4F9D605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①当个人利益与集体利益发生冲突时，应把集体利益放在个人利益之上。</w:t>
      </w:r>
    </w:p>
    <w:p w14:paraId="6DC59B4B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②同时，要充分重视和保障个人的正当利益，促进集体和个人不断发展。</w:t>
      </w:r>
    </w:p>
    <w:p w14:paraId="28F7007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Style w:val="15"/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10、为什么要坚持集体主义原则？（P55相关链接）</w:t>
      </w:r>
    </w:p>
    <w:p w14:paraId="48CDCFF5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①集体主义是新时代我国公民道德建设的原则。</w:t>
      </w:r>
    </w:p>
    <w:p w14:paraId="21B17731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spacing w:val="8"/>
          <w:sz w:val="25"/>
          <w:szCs w:val="25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②在我国，国家利益、集体利益和个人利益根本上是一致的，这一特点使集体主义原则能在全社会范围内贯彻落实。</w:t>
      </w:r>
    </w:p>
    <w:p w14:paraId="767114F7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spacing w:val="8"/>
          <w:sz w:val="24"/>
          <w:szCs w:val="24"/>
          <w:shd w:val="clear" w:color="auto" w:fill="FFFFFF"/>
        </w:rPr>
        <w:t>③只有坚持集体主义原则，把国家利益和集体利益放在首位，充分尊重和维护个人的正当利益，才能促进社会和谐发展。</w:t>
      </w:r>
    </w:p>
    <w:p w14:paraId="25617F39">
      <w:pPr>
        <w:pStyle w:val="4"/>
        <w:spacing w:line="480" w:lineRule="auto"/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</w:pPr>
    </w:p>
    <w:p w14:paraId="337FA151">
      <w:pPr>
        <w:pStyle w:val="5"/>
        <w:spacing w:line="480" w:lineRule="auto"/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</w:pPr>
      <w:bookmarkStart w:id="0" w:name="_GoBack"/>
      <w:bookmarkEnd w:id="0"/>
    </w:p>
    <w:p w14:paraId="7D74AE7F">
      <w:pPr>
        <w:spacing w:line="480" w:lineRule="auto"/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</w:pPr>
    </w:p>
    <w:p w14:paraId="5F1B2D65">
      <w:pPr>
        <w:pStyle w:val="4"/>
        <w:spacing w:line="480" w:lineRule="auto"/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</w:pPr>
    </w:p>
    <w:p w14:paraId="73B5AB83">
      <w:pPr>
        <w:pStyle w:val="5"/>
        <w:spacing w:line="480" w:lineRule="auto"/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</w:pPr>
    </w:p>
    <w:p w14:paraId="3C8CCC9D">
      <w:pPr>
        <w:spacing w:line="480" w:lineRule="auto"/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</w:pPr>
    </w:p>
    <w:p w14:paraId="4669C3E5">
      <w:pPr>
        <w:spacing w:line="480" w:lineRule="auto"/>
        <w:rPr>
          <w:rFonts w:hint="default" w:ascii="Times New Roman" w:hAnsi="Times New Roman" w:eastAsia="宋体" w:cs="Times New Roman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1867614"/>
    </w:sdtPr>
    <w:sdtContent>
      <w:p w14:paraId="52F4F4B3">
        <w:pPr>
          <w:ind w:firstLine="2415" w:firstLineChars="1150"/>
          <w:textAlignment w:val="center"/>
        </w:pPr>
      </w:p>
      <w:p w14:paraId="5586AC66">
        <w:pPr>
          <w:ind w:firstLine="2415" w:firstLineChars="1150"/>
          <w:textAlignment w:val="center"/>
        </w:pPr>
      </w:p>
    </w:sdtContent>
  </w:sdt>
  <w:p w14:paraId="6F30855A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56" o:spt="136" alt="学科网 zxxk.com" type="#_x0000_t136" style="position:absolute;left:0pt;margin-left:158.95pt;margin-top:407.9pt;height:2.85pt;width:2.85pt;mso-position-horizontal-relative:margin;mso-position-vertical-relative:margin;rotation:20643840f;z-index:-251656192;mso-width-relative:page;mso-height-relative:page;" stroked="f" coordsize="21600,21600" o:allowincell="f">
          <v:path/>
          <v:fill opacity="32768f" focussize="0,0"/>
          <v:stroke on="f"/>
          <v:imagedata o:title=""/>
          <o:lock v:ext="edit"/>
          <v:textpath on="t" fitshape="t" fitpath="t" trim="f" xscale="f" string="zxxk.com" style="font-family:宋体;font-size:8pt;v-text-align:center;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02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" name="图片 5" descr="学科网 zxxk.c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Times New Roman" w:hAnsi="Times New Roman" w:eastAsia="宋体" w:cs="Times New Roman"/>
        <w:color w:val="FFFFFF"/>
        <w:kern w:val="0"/>
        <w:sz w:val="2"/>
        <w:szCs w:val="2"/>
      </w:rPr>
      <w:t>学科网（北京）股份有限公司</w:t>
    </w:r>
  </w:p>
  <w:p w14:paraId="49932EAD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7" o:spid="_x0000_s2057" o:spt="136" alt="学科网 zxxk.com" type="#_x0000_t136" style="position:absolute;left:0pt;margin-left:158.95pt;margin-top:407.9pt;height:2.85pt;width:2.85pt;mso-position-horizontal-relative:margin;mso-position-vertical-relative:margin;rotation:20643840f;z-index:-251655168;mso-width-relative:page;mso-height-relative:page;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zxxk.com" style="font-family:宋体;font-size:8pt;v-same-letter-heights:f;v-text-align:center;"/>
        </v:shape>
      </w:pict>
    </w:r>
    <w:r>
      <w:rPr>
        <w:color w:val="FFFFFF"/>
        <w:sz w:val="2"/>
        <w:szCs w:val="2"/>
      </w:rPr>
      <w:pict>
        <v:shape id="图片 5" o:spid="_x0000_s2058" o:spt="75" alt="学科网 zxxk.com" type="#_x0000_t75" style="position:absolute;left:0pt;margin-left:64.05pt;margin-top:-20.75pt;height:0.05pt;width:0.05pt;z-index:251662336;mso-width-relative:page;mso-height-relative:page;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</v:shape>
      </w:pict>
    </w:r>
    <w:r>
      <w:rPr>
        <w:rFonts w:hint="eastAsia" w:ascii="Times New Roman" w:hAnsi="Times New Roman" w:eastAsia="宋体" w:cs="Times New Roman"/>
        <w:color w:val="FFFFFF"/>
        <w:kern w:val="0"/>
        <w:sz w:val="2"/>
        <w:szCs w:val="2"/>
      </w:rPr>
      <w:t>学科网（北京）股份有限公司</w:t>
    </w:r>
  </w:p>
  <w:p w14:paraId="7213FEC1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9" o:spid="_x0000_s2059" o:spt="136" alt="学科网 zxxk.com" type="#_x0000_t136" style="position:absolute;left:0pt;margin-left:158.95pt;margin-top:407.9pt;height:2.85pt;width:2.85pt;mso-position-horizontal-relative:margin;mso-position-vertical-relative:margin;rotation:20643840f;z-index:-251653120;mso-width-relative:page;mso-height-relative:page;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zxxk.com" style="font-family:宋体;font-size:8pt;v-same-letter-heights:f;v-text-align:center;"/>
        </v:shape>
      </w:pict>
    </w:r>
    <w:r>
      <w:rPr>
        <w:color w:val="FFFFFF"/>
        <w:sz w:val="2"/>
        <w:szCs w:val="2"/>
      </w:rPr>
      <w:pict>
        <v:shape id="_x0000_s2060" o:spid="_x0000_s2060" o:spt="75" alt="学科网 zxxk.com" type="#_x0000_t75" style="position:absolute;left:0pt;margin-left:64.05pt;margin-top:-20.75pt;height:0.05pt;width:0.05pt;z-index:251664384;mso-width-relative:page;mso-height-relative:page;" filled="f" o:preferrelative="t" stroked="f" coordsize="21600,21600">
          <v:path/>
          <v:fill on="f" focussize="0,0"/>
          <v:stroke on="f" joinstyle="miter"/>
          <v:imagedata r:id="rId3" o:title=""/>
          <o:lock v:ext="edit" aspectratio="t"/>
        </v:shape>
      </w:pict>
    </w:r>
    <w:r>
      <w:rPr>
        <w:rFonts w:hint="eastAsia" w:ascii="Times New Roman" w:hAnsi="Times New Roman" w:eastAsia="宋体" w:cs="Times New Roman"/>
        <w:color w:val="FFFFFF"/>
        <w:kern w:val="0"/>
        <w:sz w:val="2"/>
        <w:szCs w:val="2"/>
      </w:rPr>
      <w:t>学科网（北京）股份有限公司</w:t>
    </w:r>
  </w:p>
  <w:p w14:paraId="2D067A7E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61" o:spid="_x0000_s2061" o:spt="136" alt="学科网 zxxk.com" type="#_x0000_t136" style="position:absolute;left:0pt;margin-left:158.95pt;margin-top:407.9pt;height:2.85pt;width:2.85pt;mso-position-horizontal-relative:margin;mso-position-vertical-relative:margin;rotation:20643840f;z-index:-251649024;mso-width-relative:page;mso-height-relative:page;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zxxk.com" style="font-family:宋体;font-size:8pt;v-same-letter-heights:f;v-text-align:center;"/>
        </v:shape>
      </w:pict>
    </w:r>
    <w:r>
      <w:rPr>
        <w:color w:val="FFFFFF"/>
        <w:sz w:val="2"/>
        <w:szCs w:val="2"/>
      </w:rPr>
      <w:pict>
        <v:shape id="_x0000_s2062" o:spid="_x0000_s2062" o:spt="75" alt="学科网 zxxk.com" type="#_x0000_t75" style="position:absolute;left:0pt;margin-left:64.05pt;margin-top:-20.75pt;height:0.05pt;width:0.05pt;z-index:251668480;mso-width-relative:page;mso-height-relative:page;" filled="f" o:preferrelative="t" stroked="f" coordsize="21600,21600">
          <v:path/>
          <v:fill on="f" focussize="0,0"/>
          <v:stroke on="f" joinstyle="miter"/>
          <v:imagedata r:id="rId4" r:href="rId5" o:title=""/>
          <o:lock v:ext="edit" aspectratio="t"/>
        </v:shape>
      </w:pict>
    </w:r>
    <w:r>
      <w:rPr>
        <w:rFonts w:hint="eastAsia" w:ascii="Times New Roman" w:hAnsi="Times New Roman" w:eastAsia="宋体" w:cs="Times New Roman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ABBBB7">
    <w:pPr>
      <w:pStyle w:val="9"/>
      <w:pBdr>
        <w:bottom w:val="none" w:color="auto" w:sz="0" w:space="0"/>
      </w:pBdr>
    </w:pPr>
  </w:p>
  <w:p w14:paraId="0491C4C3">
    <w:pPr>
      <w:pBdr>
        <w:bottom w:val="none" w:color="auto" w:sz="0" w:space="1"/>
      </w:pBdr>
      <w:snapToGrid w:val="0"/>
      <w:rPr>
        <w:rFonts w:ascii="Times New Roman" w:hAnsi="Times New Roman" w:eastAsia="宋体" w:cs="Times New Roman"/>
        <w:kern w:val="0"/>
        <w:sz w:val="2"/>
        <w:szCs w:val="2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025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图片 4" descr="学科网 zxxk.c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DC4AD0B">
    <w:pPr>
      <w:pBdr>
        <w:bottom w:val="none" w:color="auto" w:sz="0" w:space="1"/>
      </w:pBdr>
      <w:snapToGrid w:val="0"/>
      <w:rPr>
        <w:rFonts w:ascii="Times New Roman" w:hAnsi="Times New Roman" w:eastAsia="宋体" w:cs="Times New Roman"/>
        <w:kern w:val="0"/>
        <w:sz w:val="2"/>
        <w:szCs w:val="2"/>
      </w:rPr>
    </w:pPr>
    <w:r>
      <w:pict>
        <v:shape id="图片 4" o:spid="_x0000_s2049" o:spt="75" alt="学科网 zxxk.com" type="#_x0000_t75" style="position:absolute;left:0pt;margin-left:351pt;margin-top:8.45pt;height:0.75pt;width:0.75pt;z-index:251660288;mso-width-relative:page;mso-height-relative:page;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1025" o:spt="136" alt="学科网 zxxk.com" type="#_x0000_t136" style="height:0.85pt;width:0.85pt;" filled="f" stroked="f" coordsize="21600,21600">
          <v:path/>
          <v:fill on="f" color2="#AAAAAA" focussize="0,0"/>
          <v:stroke on="f" color="#FFFFFF"/>
          <v:imagedata o:title=""/>
          <o:lock v:ext="edit"/>
          <v:textpath on="t" fitshape="t" fitpath="t" trim="t" xscale="f" string="学科网（北京）股份有限公司 " style="font-family:宋体;font-size:8pt;v-rotate-letters:f;v-same-letter-heights:f;v-text-align:center;v-text-spacing:78650f;"/>
          <w10:wrap type="none"/>
          <w10:anchorlock/>
        </v:shape>
      </w:pict>
    </w:r>
  </w:p>
  <w:p w14:paraId="6C21256D">
    <w:pPr>
      <w:pBdr>
        <w:bottom w:val="none" w:color="auto" w:sz="0" w:space="1"/>
      </w:pBdr>
      <w:snapToGrid w:val="0"/>
      <w:rPr>
        <w:rFonts w:ascii="Times New Roman" w:hAnsi="Times New Roman" w:eastAsia="宋体" w:cs="Times New Roman"/>
        <w:kern w:val="0"/>
        <w:sz w:val="2"/>
        <w:szCs w:val="2"/>
      </w:rPr>
    </w:pPr>
    <w:r>
      <w:pict>
        <v:shape id="_x0000_s2051" o:spid="_x0000_s2051" o:spt="75" alt="学科网 zxxk.com" type="#_x0000_t75" style="position:absolute;left:0pt;margin-left:351pt;margin-top:8.45pt;height:0.75pt;width:0.75pt;z-index:251661312;mso-width-relative:page;mso-height-relative:page;" filled="f" o:preferrelative="t" stroked="f" coordsize="21600,21600">
          <v:path/>
          <v:fill on="f" focussize="0,0"/>
          <v:stroke on="f" joinstyle="miter"/>
          <v:imagedata r:id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1026" o:spt="136" alt="学科网 zxxk.com" type="#_x0000_t136" style="height:0.85pt;width:0.85pt;" filled="f" stroked="f" coordsize="21600,21600">
          <v:path/>
          <v:fill on="f" color2="#AAAAAA" focussize="0,0"/>
          <v:stroke on="f" color="#FFFFFF"/>
          <v:imagedata o:title=""/>
          <o:lock v:ext="edit"/>
          <v:textpath on="t" fitshape="t" fitpath="t" trim="t" xscale="f" string="学科网（北京）股份有限公司 " style="font-family:宋体;font-size:8pt;v-rotate-letters:f;v-same-letter-heights:f;v-text-align:center;v-text-spacing:78650f;"/>
          <w10:wrap type="none"/>
          <w10:anchorlock/>
        </v:shape>
      </w:pict>
    </w:r>
  </w:p>
  <w:p w14:paraId="59AA3C5B">
    <w:pPr>
      <w:pBdr>
        <w:bottom w:val="none" w:color="auto" w:sz="0" w:space="1"/>
      </w:pBdr>
      <w:snapToGrid w:val="0"/>
      <w:rPr>
        <w:rFonts w:ascii="Times New Roman" w:hAnsi="Times New Roman" w:eastAsia="宋体" w:cs="Times New Roman"/>
        <w:kern w:val="0"/>
        <w:sz w:val="2"/>
        <w:szCs w:val="2"/>
      </w:rPr>
    </w:pPr>
    <w:r>
      <w:pict>
        <v:shape id="_x0000_s2053" o:spid="_x0000_s2053" o:spt="75" alt="学科网 zxxk.com" type="#_x0000_t75" style="position:absolute;left:0pt;margin-left:351pt;margin-top:8.45pt;height:0.75pt;width:0.75pt;z-index:251663360;mso-width-relative:page;mso-height-relative:page;" filled="f" o:preferrelative="t" stroked="f" coordsize="21600,21600">
          <v:path/>
          <v:fill on="f" focussize="0,0"/>
          <v:stroke on="f" joinstyle="miter"/>
          <v:imagedata r:id="rId4" r:href="rId5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1027" o:spt="136" alt="学科网 zxxk.com" type="#_x0000_t136" style="height:0.85pt;width:0.85pt;" filled="f" stroked="f" coordsize="21600,21600">
          <v:path/>
          <v:fill on="f" color2="#AAAAAA" focussize="0,0"/>
          <v:stroke on="f" color="#FFFFFF"/>
          <v:imagedata o:title=""/>
          <o:lock v:ext="edit"/>
          <v:textpath on="t" fitshape="t" fitpath="t" trim="t" xscale="f" string="学科网（北京）股份有限公司 " style="font-family:宋体;font-size:8pt;v-rotate-letters:f;v-same-letter-heights:f;v-text-align:center;v-text-spacing:78650f;"/>
          <w10:wrap type="non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zMmVmN2FmNDExMzIxY2M5YTkyNjM2ZDBmODcxNmUifQ=="/>
  </w:docVars>
  <w:rsids>
    <w:rsidRoot w:val="004D5F63"/>
    <w:rsid w:val="00012FC2"/>
    <w:rsid w:val="00030B58"/>
    <w:rsid w:val="000C3824"/>
    <w:rsid w:val="00143AA9"/>
    <w:rsid w:val="001873D0"/>
    <w:rsid w:val="00266905"/>
    <w:rsid w:val="002D11FB"/>
    <w:rsid w:val="00364DB3"/>
    <w:rsid w:val="003B531C"/>
    <w:rsid w:val="003F561A"/>
    <w:rsid w:val="004151FC"/>
    <w:rsid w:val="004171DD"/>
    <w:rsid w:val="004406E8"/>
    <w:rsid w:val="004D5F63"/>
    <w:rsid w:val="005628E3"/>
    <w:rsid w:val="00580C5E"/>
    <w:rsid w:val="005861B6"/>
    <w:rsid w:val="005B6051"/>
    <w:rsid w:val="00620A9F"/>
    <w:rsid w:val="006A67AC"/>
    <w:rsid w:val="00735CBE"/>
    <w:rsid w:val="00737B13"/>
    <w:rsid w:val="00776ED4"/>
    <w:rsid w:val="007A27EE"/>
    <w:rsid w:val="007C18E1"/>
    <w:rsid w:val="00BF6B0E"/>
    <w:rsid w:val="00C02FC6"/>
    <w:rsid w:val="00C069E7"/>
    <w:rsid w:val="00C2503A"/>
    <w:rsid w:val="00C262F5"/>
    <w:rsid w:val="00C60690"/>
    <w:rsid w:val="00D032EE"/>
    <w:rsid w:val="00DA6A96"/>
    <w:rsid w:val="00DF5F69"/>
    <w:rsid w:val="00E73841"/>
    <w:rsid w:val="00F13100"/>
    <w:rsid w:val="00FB2830"/>
    <w:rsid w:val="013D7F9B"/>
    <w:rsid w:val="01747E56"/>
    <w:rsid w:val="0183453D"/>
    <w:rsid w:val="01B77F31"/>
    <w:rsid w:val="02030981"/>
    <w:rsid w:val="02A816EE"/>
    <w:rsid w:val="02BD4886"/>
    <w:rsid w:val="02FC4FF1"/>
    <w:rsid w:val="03074B2F"/>
    <w:rsid w:val="03442991"/>
    <w:rsid w:val="0389310D"/>
    <w:rsid w:val="039C7C14"/>
    <w:rsid w:val="03B24C65"/>
    <w:rsid w:val="03B532B4"/>
    <w:rsid w:val="047168CE"/>
    <w:rsid w:val="052D29D1"/>
    <w:rsid w:val="05495101"/>
    <w:rsid w:val="05E82BC0"/>
    <w:rsid w:val="06700194"/>
    <w:rsid w:val="06923862"/>
    <w:rsid w:val="069B4A95"/>
    <w:rsid w:val="07CC10A1"/>
    <w:rsid w:val="07F75222"/>
    <w:rsid w:val="08A543EB"/>
    <w:rsid w:val="08B60371"/>
    <w:rsid w:val="09431285"/>
    <w:rsid w:val="098E13A9"/>
    <w:rsid w:val="09D02B66"/>
    <w:rsid w:val="09FC6C3A"/>
    <w:rsid w:val="0A9A2624"/>
    <w:rsid w:val="0AAF5C79"/>
    <w:rsid w:val="0ABD461B"/>
    <w:rsid w:val="0AE147AE"/>
    <w:rsid w:val="0AF2683B"/>
    <w:rsid w:val="0B2C67FC"/>
    <w:rsid w:val="0B9E10CF"/>
    <w:rsid w:val="0C0E70CD"/>
    <w:rsid w:val="0C2A3F33"/>
    <w:rsid w:val="0C2C2967"/>
    <w:rsid w:val="0C2E3DF5"/>
    <w:rsid w:val="0C9475FE"/>
    <w:rsid w:val="0CBA3508"/>
    <w:rsid w:val="0D092489"/>
    <w:rsid w:val="0D5F5E5E"/>
    <w:rsid w:val="0E426279"/>
    <w:rsid w:val="0E7642C3"/>
    <w:rsid w:val="0E884F40"/>
    <w:rsid w:val="0ED036BF"/>
    <w:rsid w:val="0F047233"/>
    <w:rsid w:val="0F282340"/>
    <w:rsid w:val="0F2A7F41"/>
    <w:rsid w:val="0F3D21CF"/>
    <w:rsid w:val="106A63DD"/>
    <w:rsid w:val="10AA3690"/>
    <w:rsid w:val="10D10E21"/>
    <w:rsid w:val="10EA3C90"/>
    <w:rsid w:val="10EE6EFC"/>
    <w:rsid w:val="110F2EA6"/>
    <w:rsid w:val="11FC32FB"/>
    <w:rsid w:val="123011B5"/>
    <w:rsid w:val="125308C6"/>
    <w:rsid w:val="12A3059B"/>
    <w:rsid w:val="12CD1ABC"/>
    <w:rsid w:val="12F26E2C"/>
    <w:rsid w:val="136879DF"/>
    <w:rsid w:val="13CA1B57"/>
    <w:rsid w:val="13D91579"/>
    <w:rsid w:val="13DC15FA"/>
    <w:rsid w:val="14343FAD"/>
    <w:rsid w:val="14AF76CB"/>
    <w:rsid w:val="14B75F16"/>
    <w:rsid w:val="1594066F"/>
    <w:rsid w:val="162B0F92"/>
    <w:rsid w:val="163547FF"/>
    <w:rsid w:val="164756E1"/>
    <w:rsid w:val="16AF6B43"/>
    <w:rsid w:val="16B8024B"/>
    <w:rsid w:val="16CF5E02"/>
    <w:rsid w:val="172922D0"/>
    <w:rsid w:val="177A5125"/>
    <w:rsid w:val="17836BED"/>
    <w:rsid w:val="180102EB"/>
    <w:rsid w:val="180658AC"/>
    <w:rsid w:val="18982224"/>
    <w:rsid w:val="195720DF"/>
    <w:rsid w:val="19600980"/>
    <w:rsid w:val="19E35721"/>
    <w:rsid w:val="19F37901"/>
    <w:rsid w:val="1A2024D1"/>
    <w:rsid w:val="1A9D656B"/>
    <w:rsid w:val="1B28788F"/>
    <w:rsid w:val="1B2F743C"/>
    <w:rsid w:val="1B9533D7"/>
    <w:rsid w:val="1BA57132"/>
    <w:rsid w:val="1BC62475"/>
    <w:rsid w:val="1CC54219"/>
    <w:rsid w:val="1CF245F9"/>
    <w:rsid w:val="1DA17DCD"/>
    <w:rsid w:val="1DC662F6"/>
    <w:rsid w:val="1DD23642"/>
    <w:rsid w:val="1E2A3231"/>
    <w:rsid w:val="1E765436"/>
    <w:rsid w:val="1E8B251B"/>
    <w:rsid w:val="1F093390"/>
    <w:rsid w:val="1F7D3F22"/>
    <w:rsid w:val="1FA53BA4"/>
    <w:rsid w:val="1FC247DB"/>
    <w:rsid w:val="206C24EE"/>
    <w:rsid w:val="21D050D5"/>
    <w:rsid w:val="230A3D78"/>
    <w:rsid w:val="23476F51"/>
    <w:rsid w:val="2378007B"/>
    <w:rsid w:val="23AF54FC"/>
    <w:rsid w:val="23D86DF4"/>
    <w:rsid w:val="23E928FD"/>
    <w:rsid w:val="242F51F8"/>
    <w:rsid w:val="24A96577"/>
    <w:rsid w:val="252860E2"/>
    <w:rsid w:val="259E55D1"/>
    <w:rsid w:val="26141E39"/>
    <w:rsid w:val="26463681"/>
    <w:rsid w:val="269A28C5"/>
    <w:rsid w:val="26B10B83"/>
    <w:rsid w:val="26E769EC"/>
    <w:rsid w:val="27334461"/>
    <w:rsid w:val="27714483"/>
    <w:rsid w:val="28773C04"/>
    <w:rsid w:val="28A657BF"/>
    <w:rsid w:val="292673D8"/>
    <w:rsid w:val="29604833"/>
    <w:rsid w:val="2A5B338A"/>
    <w:rsid w:val="2A5E32CD"/>
    <w:rsid w:val="2AAD6003"/>
    <w:rsid w:val="2AAE58D7"/>
    <w:rsid w:val="2AB57647"/>
    <w:rsid w:val="2B243C3F"/>
    <w:rsid w:val="2B90574E"/>
    <w:rsid w:val="2C373757"/>
    <w:rsid w:val="2C8D1F0E"/>
    <w:rsid w:val="2C916BF0"/>
    <w:rsid w:val="2CD94E8D"/>
    <w:rsid w:val="2CDF7925"/>
    <w:rsid w:val="2D2F7F1B"/>
    <w:rsid w:val="2DBB0DA0"/>
    <w:rsid w:val="2E823982"/>
    <w:rsid w:val="2F682F62"/>
    <w:rsid w:val="2F8276ED"/>
    <w:rsid w:val="30360E95"/>
    <w:rsid w:val="30E3452C"/>
    <w:rsid w:val="311F4E42"/>
    <w:rsid w:val="31DA66C0"/>
    <w:rsid w:val="32146ADF"/>
    <w:rsid w:val="32AD7637"/>
    <w:rsid w:val="32BC4ADD"/>
    <w:rsid w:val="331D1B00"/>
    <w:rsid w:val="33226E62"/>
    <w:rsid w:val="33531DC4"/>
    <w:rsid w:val="33886860"/>
    <w:rsid w:val="33C75742"/>
    <w:rsid w:val="343449E4"/>
    <w:rsid w:val="34541BFA"/>
    <w:rsid w:val="3466391F"/>
    <w:rsid w:val="34892E66"/>
    <w:rsid w:val="35BD1563"/>
    <w:rsid w:val="361174F2"/>
    <w:rsid w:val="3699743B"/>
    <w:rsid w:val="36B91B38"/>
    <w:rsid w:val="376143FD"/>
    <w:rsid w:val="37932249"/>
    <w:rsid w:val="37AB2793"/>
    <w:rsid w:val="380C2315"/>
    <w:rsid w:val="39510CD3"/>
    <w:rsid w:val="39A700C1"/>
    <w:rsid w:val="39CD73A5"/>
    <w:rsid w:val="3A7D1FEA"/>
    <w:rsid w:val="3AD44EE6"/>
    <w:rsid w:val="3AF30952"/>
    <w:rsid w:val="3B5C1CBD"/>
    <w:rsid w:val="3BC36F24"/>
    <w:rsid w:val="3BC431AC"/>
    <w:rsid w:val="3BFC64A2"/>
    <w:rsid w:val="3C06429A"/>
    <w:rsid w:val="3C073099"/>
    <w:rsid w:val="3C0D2D80"/>
    <w:rsid w:val="3C491F3C"/>
    <w:rsid w:val="3C5A104D"/>
    <w:rsid w:val="3CCF7003"/>
    <w:rsid w:val="3D4B460F"/>
    <w:rsid w:val="3D9025F8"/>
    <w:rsid w:val="3DE609BC"/>
    <w:rsid w:val="3E09134A"/>
    <w:rsid w:val="3E5C30AF"/>
    <w:rsid w:val="3F1478C1"/>
    <w:rsid w:val="3FD6525C"/>
    <w:rsid w:val="4051509D"/>
    <w:rsid w:val="407F6468"/>
    <w:rsid w:val="408777C7"/>
    <w:rsid w:val="408861EC"/>
    <w:rsid w:val="40980764"/>
    <w:rsid w:val="411053AE"/>
    <w:rsid w:val="41B436C3"/>
    <w:rsid w:val="4258222A"/>
    <w:rsid w:val="42A1109E"/>
    <w:rsid w:val="42F36CA5"/>
    <w:rsid w:val="432307B8"/>
    <w:rsid w:val="43CC6EB6"/>
    <w:rsid w:val="43D23F8D"/>
    <w:rsid w:val="4474559A"/>
    <w:rsid w:val="44F85C75"/>
    <w:rsid w:val="450C6879"/>
    <w:rsid w:val="454B1104"/>
    <w:rsid w:val="45B01519"/>
    <w:rsid w:val="45CA28CA"/>
    <w:rsid w:val="45E2151C"/>
    <w:rsid w:val="462B66A1"/>
    <w:rsid w:val="464A0752"/>
    <w:rsid w:val="47155050"/>
    <w:rsid w:val="477835E6"/>
    <w:rsid w:val="479161F6"/>
    <w:rsid w:val="47A520E4"/>
    <w:rsid w:val="47B7652B"/>
    <w:rsid w:val="47B916EB"/>
    <w:rsid w:val="48007F78"/>
    <w:rsid w:val="48115FC4"/>
    <w:rsid w:val="48220BA1"/>
    <w:rsid w:val="486453C9"/>
    <w:rsid w:val="48C76A87"/>
    <w:rsid w:val="48D81B3F"/>
    <w:rsid w:val="496F29A9"/>
    <w:rsid w:val="4A203CA4"/>
    <w:rsid w:val="4ACD4DB2"/>
    <w:rsid w:val="4B663938"/>
    <w:rsid w:val="4B684803"/>
    <w:rsid w:val="4CA47CC7"/>
    <w:rsid w:val="4CC87B94"/>
    <w:rsid w:val="4DC36DD7"/>
    <w:rsid w:val="4DC44832"/>
    <w:rsid w:val="4E037B64"/>
    <w:rsid w:val="4E1C4782"/>
    <w:rsid w:val="4F6603AB"/>
    <w:rsid w:val="4F960564"/>
    <w:rsid w:val="4F9D18F3"/>
    <w:rsid w:val="4FC6342A"/>
    <w:rsid w:val="500210EE"/>
    <w:rsid w:val="502F056F"/>
    <w:rsid w:val="50B15B61"/>
    <w:rsid w:val="512C73D2"/>
    <w:rsid w:val="51491D32"/>
    <w:rsid w:val="51C55131"/>
    <w:rsid w:val="529A65BD"/>
    <w:rsid w:val="53094F9C"/>
    <w:rsid w:val="539909DF"/>
    <w:rsid w:val="53D31D87"/>
    <w:rsid w:val="54037DFF"/>
    <w:rsid w:val="54977258"/>
    <w:rsid w:val="54F354BB"/>
    <w:rsid w:val="552D196B"/>
    <w:rsid w:val="554C6CD6"/>
    <w:rsid w:val="55894D06"/>
    <w:rsid w:val="55D71631"/>
    <w:rsid w:val="56901DC8"/>
    <w:rsid w:val="56B90E06"/>
    <w:rsid w:val="56C2557D"/>
    <w:rsid w:val="56CF2A3C"/>
    <w:rsid w:val="576724ED"/>
    <w:rsid w:val="57A44166"/>
    <w:rsid w:val="58B74E53"/>
    <w:rsid w:val="59084281"/>
    <w:rsid w:val="59C953A9"/>
    <w:rsid w:val="5A405C9C"/>
    <w:rsid w:val="5AB0697E"/>
    <w:rsid w:val="5AFB588B"/>
    <w:rsid w:val="5B751975"/>
    <w:rsid w:val="5BBA4800"/>
    <w:rsid w:val="5BCC4594"/>
    <w:rsid w:val="5C042BDD"/>
    <w:rsid w:val="5C600E3D"/>
    <w:rsid w:val="5C775569"/>
    <w:rsid w:val="5CA95D7B"/>
    <w:rsid w:val="5D0B433F"/>
    <w:rsid w:val="5D1F0858"/>
    <w:rsid w:val="5D362EAA"/>
    <w:rsid w:val="5D5D5962"/>
    <w:rsid w:val="5E0C04D7"/>
    <w:rsid w:val="5E844782"/>
    <w:rsid w:val="5FA1434A"/>
    <w:rsid w:val="5FBF3132"/>
    <w:rsid w:val="5FD439CC"/>
    <w:rsid w:val="5FEC66DD"/>
    <w:rsid w:val="60454C3A"/>
    <w:rsid w:val="60477613"/>
    <w:rsid w:val="604D4C6F"/>
    <w:rsid w:val="60600E46"/>
    <w:rsid w:val="60C6403A"/>
    <w:rsid w:val="61355E2F"/>
    <w:rsid w:val="61776447"/>
    <w:rsid w:val="62074A71"/>
    <w:rsid w:val="62377985"/>
    <w:rsid w:val="624C42A4"/>
    <w:rsid w:val="62D33B51"/>
    <w:rsid w:val="62DE7148"/>
    <w:rsid w:val="63B9686C"/>
    <w:rsid w:val="64104931"/>
    <w:rsid w:val="647E3D93"/>
    <w:rsid w:val="64856DBA"/>
    <w:rsid w:val="659B161D"/>
    <w:rsid w:val="65C632DF"/>
    <w:rsid w:val="65D4527D"/>
    <w:rsid w:val="66365EA9"/>
    <w:rsid w:val="6697189E"/>
    <w:rsid w:val="66DB69BA"/>
    <w:rsid w:val="67077BA7"/>
    <w:rsid w:val="67150676"/>
    <w:rsid w:val="67281F92"/>
    <w:rsid w:val="67A97C3C"/>
    <w:rsid w:val="681F7B74"/>
    <w:rsid w:val="68505EF7"/>
    <w:rsid w:val="6892573A"/>
    <w:rsid w:val="68A2273F"/>
    <w:rsid w:val="68AE33AF"/>
    <w:rsid w:val="68D73C6F"/>
    <w:rsid w:val="68DA686F"/>
    <w:rsid w:val="68FF686D"/>
    <w:rsid w:val="690F0FFE"/>
    <w:rsid w:val="69C2222A"/>
    <w:rsid w:val="69CE695D"/>
    <w:rsid w:val="6A8F4802"/>
    <w:rsid w:val="6B160FA3"/>
    <w:rsid w:val="6B914CBA"/>
    <w:rsid w:val="6B96484F"/>
    <w:rsid w:val="6B9E6D50"/>
    <w:rsid w:val="6BAE0900"/>
    <w:rsid w:val="6BB15296"/>
    <w:rsid w:val="6C2948E8"/>
    <w:rsid w:val="6C2A4B84"/>
    <w:rsid w:val="6CD72E43"/>
    <w:rsid w:val="6D3B2DAB"/>
    <w:rsid w:val="6D67361C"/>
    <w:rsid w:val="6DCF64C8"/>
    <w:rsid w:val="6DDA32F3"/>
    <w:rsid w:val="6E0E0DEF"/>
    <w:rsid w:val="6E5B5FCB"/>
    <w:rsid w:val="6EB74327"/>
    <w:rsid w:val="6F5B73A8"/>
    <w:rsid w:val="707D1E0A"/>
    <w:rsid w:val="70A56A21"/>
    <w:rsid w:val="70AB3A18"/>
    <w:rsid w:val="70D95C27"/>
    <w:rsid w:val="70E0054E"/>
    <w:rsid w:val="71A36DE5"/>
    <w:rsid w:val="72294188"/>
    <w:rsid w:val="72584D4E"/>
    <w:rsid w:val="72964253"/>
    <w:rsid w:val="732970DA"/>
    <w:rsid w:val="733A5527"/>
    <w:rsid w:val="73BA0188"/>
    <w:rsid w:val="73C11403"/>
    <w:rsid w:val="74200D77"/>
    <w:rsid w:val="74337E0B"/>
    <w:rsid w:val="7443585A"/>
    <w:rsid w:val="74534AF2"/>
    <w:rsid w:val="74CD7CDC"/>
    <w:rsid w:val="74D4666E"/>
    <w:rsid w:val="75324C00"/>
    <w:rsid w:val="75772930"/>
    <w:rsid w:val="75863F12"/>
    <w:rsid w:val="76116A13"/>
    <w:rsid w:val="761E0A59"/>
    <w:rsid w:val="763A14A3"/>
    <w:rsid w:val="7655316C"/>
    <w:rsid w:val="76B83909"/>
    <w:rsid w:val="76BE751C"/>
    <w:rsid w:val="76C95DCD"/>
    <w:rsid w:val="76C977A9"/>
    <w:rsid w:val="76E43BB8"/>
    <w:rsid w:val="771C53D8"/>
    <w:rsid w:val="77444BC6"/>
    <w:rsid w:val="77BE12F6"/>
    <w:rsid w:val="78031541"/>
    <w:rsid w:val="78043784"/>
    <w:rsid w:val="78581D61"/>
    <w:rsid w:val="7860333A"/>
    <w:rsid w:val="789F23B2"/>
    <w:rsid w:val="78F50A48"/>
    <w:rsid w:val="792A35FD"/>
    <w:rsid w:val="79F85343"/>
    <w:rsid w:val="7A1E525A"/>
    <w:rsid w:val="7A4153ED"/>
    <w:rsid w:val="7ADF1F5E"/>
    <w:rsid w:val="7B825221"/>
    <w:rsid w:val="7B9652C4"/>
    <w:rsid w:val="7BDA03B3"/>
    <w:rsid w:val="7BEB0C9C"/>
    <w:rsid w:val="7C7A723E"/>
    <w:rsid w:val="7C9B4E73"/>
    <w:rsid w:val="7D066E88"/>
    <w:rsid w:val="7D0E26E3"/>
    <w:rsid w:val="7D0F68BB"/>
    <w:rsid w:val="7D1B3CD3"/>
    <w:rsid w:val="7D6C0811"/>
    <w:rsid w:val="7EAA3560"/>
    <w:rsid w:val="7EE30820"/>
    <w:rsid w:val="7EEE1060"/>
    <w:rsid w:val="7F1C3D32"/>
    <w:rsid w:val="7FE5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0"/>
    <w:pPr>
      <w:kinsoku w:val="0"/>
      <w:autoSpaceDE w:val="0"/>
      <w:autoSpaceDN w:val="0"/>
      <w:adjustRightInd w:val="0"/>
      <w:snapToGrid w:val="0"/>
      <w:spacing w:afterLines="0" w:afterAutospacing="0" w:line="360" w:lineRule="auto"/>
      <w:jc w:val="left"/>
      <w:textAlignment w:val="baseline"/>
    </w:pPr>
    <w:rPr>
      <w:rFonts w:ascii="Arial" w:hAnsi="Arial" w:eastAsia="宋体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Body Text"/>
    <w:basedOn w:val="1"/>
    <w:qFormat/>
    <w:uiPriority w:val="0"/>
    <w:pPr>
      <w:spacing w:line="600" w:lineRule="exact"/>
    </w:pPr>
    <w:rPr>
      <w:rFonts w:ascii="Times New Roman" w:hAnsi="Times New Roman"/>
      <w:sz w:val="18"/>
      <w:szCs w:val="24"/>
    </w:rPr>
  </w:style>
  <w:style w:type="paragraph" w:styleId="5">
    <w:name w:val="toc 5"/>
    <w:basedOn w:val="1"/>
    <w:next w:val="1"/>
    <w:semiHidden/>
    <w:unhideWhenUsed/>
    <w:qFormat/>
    <w:uiPriority w:val="39"/>
    <w:pPr>
      <w:ind w:left="1680" w:leftChars="800"/>
    </w:p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</w:rPr>
  </w:style>
  <w:style w:type="character" w:customStyle="1" w:styleId="16">
    <w:name w:val="页眉 字符"/>
    <w:basedOn w:val="14"/>
    <w:link w:val="9"/>
    <w:qFormat/>
    <w:uiPriority w:val="99"/>
    <w:rPr>
      <w:sz w:val="18"/>
      <w:szCs w:val="18"/>
    </w:rPr>
  </w:style>
  <w:style w:type="character" w:customStyle="1" w:styleId="17">
    <w:name w:val="页脚 字符"/>
    <w:basedOn w:val="14"/>
    <w:link w:val="8"/>
    <w:qFormat/>
    <w:uiPriority w:val="99"/>
    <w:rPr>
      <w:sz w:val="18"/>
      <w:szCs w:val="18"/>
    </w:rPr>
  </w:style>
  <w:style w:type="character" w:customStyle="1" w:styleId="18">
    <w:name w:val="批注框文本 字符"/>
    <w:basedOn w:val="14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7.png"/><Relationship Id="rId7" Type="http://schemas.openxmlformats.org/officeDocument/2006/relationships/image" Target="media/image6.png"/><Relationship Id="rId6" Type="http://schemas.openxmlformats.org/officeDocument/2006/relationships/image" Target="media/image5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5" Type="http://schemas.openxmlformats.org/officeDocument/2006/relationships/image" Target="file:///D:\qq&#25991;&#20214;\712321467\Image\C2C\Image2\%257B75232B38-A165-1FB7-499C-2E1C792CACB5%257D.png" TargetMode="External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5" Type="http://schemas.openxmlformats.org/officeDocument/2006/relationships/image" Target="file:///D:\qq&#25991;&#20214;\712321467\Image\C2C\Image2\%257B75232B38-A165-1FB7-499C-2E1C792CACB5%257D.png" TargetMode="External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51"/>
    <customShpInfo spid="_x0000_s2053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3717</Words>
  <Characters>3801</Characters>
  <Lines>0</Lines>
  <Paragraphs>0</Paragraphs>
  <TotalTime>9</TotalTime>
  <ScaleCrop>false</ScaleCrop>
  <LinksUpToDate>false</LinksUpToDate>
  <CharactersWithSpaces>3812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2023-06-15T03:31:00Z</dcterms:created>
  <dc:creator>文小语</dc:creator>
  <cp:lastModifiedBy>Administrator</cp:lastModifiedBy>
  <dcterms:modified xsi:type="dcterms:W3CDTF">2024-10-23T01:22:49Z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2052-12.1.0.18276</vt:lpwstr>
  </property>
  <property fmtid="{D5CDD505-2E9C-101B-9397-08002B2CF9AE}" pid="7" name="ICV">
    <vt:lpwstr>4736EE28E833463FA7E6442D334127C7_12</vt:lpwstr>
  </property>
</Properties>
</file>