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B1ADD6">
      <w:pPr>
        <w:ind w:firstLine="1687" w:firstLineChars="60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</w:rPr>
        <w:t>八年级道德与法治期中考试分析报告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         </w:t>
      </w:r>
    </w:p>
    <w:p w14:paraId="74E3B382">
      <w:pPr>
        <w:ind w:firstLine="7027" w:firstLineChars="2500"/>
        <w:rPr>
          <w:rFonts w:hint="eastAsia" w:eastAsiaTheme="minorEastAsia"/>
          <w:lang w:eastAsia="zh-CN"/>
        </w:rPr>
      </w:pPr>
      <w:r>
        <w:rPr>
          <w:rFonts w:hint="eastAsia"/>
          <w:b/>
          <w:bCs/>
          <w:sz w:val="28"/>
          <w:szCs w:val="28"/>
        </w:rPr>
        <w:t>良常中学</w:t>
      </w:r>
      <w:bookmarkStart w:id="0" w:name="_GoBack"/>
      <w:bookmarkEnd w:id="0"/>
    </w:p>
    <w:p w14:paraId="5EF8FE1B">
      <w:pPr>
        <w:rPr>
          <w:rFonts w:hint="eastAsia" w:eastAsiaTheme="minorEastAsia"/>
          <w:lang w:eastAsia="zh-CN"/>
        </w:rPr>
      </w:pPr>
    </w:p>
    <w:p w14:paraId="0D46D6BA">
      <w:pPr>
        <w:rPr>
          <w:rFonts w:hint="eastAsia"/>
        </w:rPr>
      </w:pPr>
    </w:p>
    <w:p w14:paraId="1C9E243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647950" cy="2047875"/>
            <wp:effectExtent l="0" t="0" r="0" b="9525"/>
            <wp:docPr id="2" name="图片 2" descr="1440506b22c9cb17e1a7f32c23839d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440506b22c9cb17e1a7f32c23839d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88759C">
      <w:pPr>
        <w:rPr>
          <w:rFonts w:hint="eastAsia" w:eastAsiaTheme="minorEastAsia"/>
          <w:lang w:eastAsia="zh-CN"/>
        </w:rPr>
      </w:pPr>
    </w:p>
    <w:p w14:paraId="38AC4F0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3558540"/>
            <wp:effectExtent l="0" t="0" r="6985" b="3810"/>
            <wp:docPr id="3" name="图片 3" descr="0d3323175b4b51117d570d7c2c1371c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d3323175b4b51117d570d7c2c1371c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558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1CADA">
      <w:pPr>
        <w:rPr>
          <w:rFonts w:hint="eastAsia"/>
        </w:rPr>
      </w:pPr>
    </w:p>
    <w:p w14:paraId="0C2A9E7C">
      <w:pPr>
        <w:rPr>
          <w:rFonts w:hint="eastAsia"/>
        </w:rPr>
      </w:pPr>
    </w:p>
    <w:p w14:paraId="625A22F1">
      <w:pPr>
        <w:rPr>
          <w:rFonts w:hint="eastAsia"/>
        </w:rPr>
      </w:pPr>
    </w:p>
    <w:p w14:paraId="60F6ABA2">
      <w:pPr>
        <w:rPr>
          <w:rFonts w:hint="eastAsia"/>
          <w:b/>
          <w:bCs/>
        </w:rPr>
      </w:pPr>
      <w:r>
        <w:rPr>
          <w:rFonts w:hint="eastAsia"/>
          <w:b/>
          <w:bCs/>
        </w:rPr>
        <w:t>一、 总体定位：居于中游，亟待突破</w:t>
      </w:r>
    </w:p>
    <w:p w14:paraId="7F06CAB3">
      <w:pPr>
        <w:rPr>
          <w:rFonts w:hint="eastAsia"/>
        </w:rPr>
      </w:pPr>
    </w:p>
    <w:p w14:paraId="0068CCE9">
      <w:pPr>
        <w:rPr>
          <w:rFonts w:hint="eastAsia"/>
        </w:rPr>
      </w:pPr>
      <w:r>
        <w:rPr>
          <w:rFonts w:hint="eastAsia"/>
        </w:rPr>
        <w:t>本次期中考试，良常中学的整体表现处于全区中游水平，但多项关键数据透露出明显的危机信号，亟需引起高度重视。</w:t>
      </w:r>
    </w:p>
    <w:p w14:paraId="3B7F37BA">
      <w:pPr>
        <w:rPr>
          <w:rFonts w:hint="eastAsia"/>
        </w:rPr>
      </w:pPr>
    </w:p>
    <w:p w14:paraId="3D828E07">
      <w:pPr>
        <w:rPr>
          <w:rFonts w:hint="eastAsia"/>
        </w:rPr>
      </w:pPr>
      <w:r>
        <w:rPr>
          <w:rFonts w:hint="eastAsia"/>
        </w:rPr>
        <w:t>· 平均分：74.77分，在全区19所学校中排名第13位。</w:t>
      </w:r>
    </w:p>
    <w:p w14:paraId="71B8CAF7">
      <w:pPr>
        <w:rPr>
          <w:rFonts w:hint="eastAsia"/>
        </w:rPr>
      </w:pPr>
      <w:r>
        <w:rPr>
          <w:rFonts w:hint="eastAsia"/>
        </w:rPr>
        <w:t>· 关键指标排名：</w:t>
      </w:r>
    </w:p>
    <w:p w14:paraId="3FAA42E0">
      <w:pPr>
        <w:rPr>
          <w:rFonts w:hint="eastAsia"/>
        </w:rPr>
      </w:pPr>
      <w:r>
        <w:rPr>
          <w:rFonts w:hint="eastAsia"/>
        </w:rPr>
        <w:t xml:space="preserve">  · 高分率排名：第14位</w:t>
      </w:r>
    </w:p>
    <w:p w14:paraId="542BFA9F">
      <w:pPr>
        <w:rPr>
          <w:rFonts w:hint="eastAsia"/>
        </w:rPr>
      </w:pPr>
      <w:r>
        <w:rPr>
          <w:rFonts w:hint="eastAsia"/>
        </w:rPr>
        <w:t xml:space="preserve">  · 及格率排名：第17位</w:t>
      </w:r>
    </w:p>
    <w:p w14:paraId="79146473">
      <w:pPr>
        <w:rPr>
          <w:rFonts w:hint="eastAsia"/>
        </w:rPr>
      </w:pPr>
      <w:r>
        <w:rPr>
          <w:rFonts w:hint="eastAsia"/>
        </w:rPr>
        <w:t xml:space="preserve">  · 优秀率排名：第14位</w:t>
      </w:r>
    </w:p>
    <w:p w14:paraId="67A8876A">
      <w:pPr>
        <w:rPr>
          <w:rFonts w:hint="eastAsia"/>
        </w:rPr>
      </w:pPr>
    </w:p>
    <w:p w14:paraId="000D4235">
      <w:pPr>
        <w:ind w:firstLine="420" w:firstLineChars="200"/>
        <w:rPr>
          <w:rFonts w:hint="eastAsia"/>
        </w:rPr>
      </w:pPr>
      <w:r>
        <w:rPr>
          <w:rFonts w:hint="eastAsia"/>
        </w:rPr>
        <w:t>良常中学目前是一所 “潜力追赶型”学校，其最突出的问题是及格率严重偏低，这表明学校存在较大的“学困生”群体，底部学生比例过高，严重拖累了整体成绩。</w:t>
      </w:r>
    </w:p>
    <w:p w14:paraId="66F799B3">
      <w:pPr>
        <w:rPr>
          <w:rFonts w:hint="eastAsia"/>
        </w:rPr>
      </w:pPr>
    </w:p>
    <w:p w14:paraId="7D27C4F5">
      <w:pPr>
        <w:rPr>
          <w:rFonts w:hint="eastAsia"/>
          <w:b/>
          <w:bCs/>
        </w:rPr>
      </w:pPr>
      <w:r>
        <w:rPr>
          <w:rFonts w:hint="eastAsia"/>
          <w:b/>
          <w:bCs/>
        </w:rPr>
        <w:t>二、 分项能力深度剖析</w:t>
      </w:r>
    </w:p>
    <w:p w14:paraId="3EB2E10E">
      <w:pPr>
        <w:rPr>
          <w:rFonts w:hint="eastAsia"/>
        </w:rPr>
      </w:pPr>
    </w:p>
    <w:p w14:paraId="1CBBFF77">
      <w:pPr>
        <w:rPr>
          <w:rFonts w:hint="eastAsia"/>
        </w:rPr>
      </w:pPr>
      <w:r>
        <w:rPr>
          <w:rFonts w:hint="eastAsia"/>
        </w:rPr>
        <w:t>1. 单选题（基础知识）分析</w:t>
      </w:r>
    </w:p>
    <w:p w14:paraId="0A1F14EC">
      <w:pPr>
        <w:rPr>
          <w:rFonts w:hint="eastAsia"/>
        </w:rPr>
      </w:pPr>
    </w:p>
    <w:p w14:paraId="45522015">
      <w:pPr>
        <w:rPr>
          <w:rFonts w:hint="eastAsia"/>
        </w:rPr>
      </w:pPr>
      <w:r>
        <w:rPr>
          <w:rFonts w:hint="eastAsia"/>
        </w:rPr>
        <w:t>· 得分：35.63分</w:t>
      </w:r>
    </w:p>
    <w:p w14:paraId="453ADED2">
      <w:pPr>
        <w:rPr>
          <w:rFonts w:hint="eastAsia"/>
        </w:rPr>
      </w:pPr>
      <w:r>
        <w:rPr>
          <w:rFonts w:hint="eastAsia"/>
        </w:rPr>
        <w:t>· 表现：单选题主要考查学生对基础概念、核心观点的识记与理解。该校此项得分处于中下水平，说明学生对教材基础知识的掌握不够扎实、不够精准。这既是平均分不高的原因之一，也是及格率低的直接体现。</w:t>
      </w:r>
    </w:p>
    <w:p w14:paraId="1F08AD8C">
      <w:pPr>
        <w:rPr>
          <w:rFonts w:hint="eastAsia"/>
        </w:rPr>
      </w:pPr>
    </w:p>
    <w:p w14:paraId="6C3FD684">
      <w:pPr>
        <w:rPr>
          <w:rFonts w:hint="eastAsia"/>
        </w:rPr>
      </w:pPr>
      <w:r>
        <w:rPr>
          <w:rFonts w:hint="eastAsia"/>
        </w:rPr>
        <w:t>2. 主观题（综合能力）分析</w:t>
      </w:r>
    </w:p>
    <w:p w14:paraId="5BDF3826">
      <w:pPr>
        <w:rPr>
          <w:rFonts w:hint="eastAsia"/>
        </w:rPr>
      </w:pPr>
    </w:p>
    <w:p w14:paraId="68650C76">
      <w:pPr>
        <w:rPr>
          <w:rFonts w:hint="eastAsia"/>
        </w:rPr>
      </w:pPr>
      <w:r>
        <w:rPr>
          <w:rFonts w:hint="eastAsia"/>
        </w:rPr>
        <w:t>· 得分：39.14分</w:t>
      </w:r>
    </w:p>
    <w:p w14:paraId="3A3B30D4">
      <w:pPr>
        <w:rPr>
          <w:rFonts w:hint="eastAsia"/>
        </w:rPr>
      </w:pPr>
      <w:r>
        <w:rPr>
          <w:rFonts w:hint="eastAsia"/>
        </w:rPr>
        <w:t>· 表现评估：主观题是考查学生材料分析、逻辑思维、语言表达和价值观应用的关键。该校在此项上的得分和排名，与头部学校（如华罗庚实验学校，46.02分）差距巨大。这反映出学生在以下方面存在普遍短板：</w:t>
      </w:r>
    </w:p>
    <w:p w14:paraId="0BBF3ED6">
      <w:pPr>
        <w:rPr>
          <w:rFonts w:hint="eastAsia"/>
        </w:rPr>
      </w:pPr>
      <w:r>
        <w:rPr>
          <w:rFonts w:hint="eastAsia"/>
        </w:rPr>
        <w:t xml:space="preserve">  · 审题能力不足：无法准确理解设问角度和限定词。</w:t>
      </w:r>
    </w:p>
    <w:p w14:paraId="731BE991">
      <w:pPr>
        <w:rPr>
          <w:rFonts w:hint="eastAsia"/>
        </w:rPr>
      </w:pPr>
      <w:r>
        <w:rPr>
          <w:rFonts w:hint="eastAsia"/>
        </w:rPr>
        <w:t xml:space="preserve">  · 知识迁移能力弱：不能将所学知识与材料情境有效结合。</w:t>
      </w:r>
    </w:p>
    <w:p w14:paraId="5B796C97">
      <w:pPr>
        <w:rPr>
          <w:rFonts w:hint="eastAsia"/>
        </w:rPr>
      </w:pPr>
      <w:r>
        <w:rPr>
          <w:rFonts w:hint="eastAsia"/>
        </w:rPr>
        <w:t xml:space="preserve">  · 答题不规范：答案缺乏条理性，口语化严重，不能熟练运用学科术语。</w:t>
      </w:r>
    </w:p>
    <w:p w14:paraId="7ABE8BAF">
      <w:pPr>
        <w:rPr>
          <w:rFonts w:hint="eastAsia"/>
        </w:rPr>
      </w:pPr>
    </w:p>
    <w:p w14:paraId="578EDAD0">
      <w:pPr>
        <w:rPr>
          <w:rFonts w:hint="eastAsia"/>
        </w:rPr>
      </w:pPr>
      <w:r>
        <w:rPr>
          <w:rFonts w:hint="eastAsia"/>
        </w:rPr>
        <w:t>三、 核心问题</w:t>
      </w:r>
    </w:p>
    <w:p w14:paraId="661AAD20">
      <w:pPr>
        <w:rPr>
          <w:rFonts w:hint="eastAsia"/>
        </w:rPr>
      </w:pPr>
    </w:p>
    <w:p w14:paraId="5D701A61">
      <w:pPr>
        <w:rPr>
          <w:rFonts w:hint="eastAsia"/>
        </w:rPr>
      </w:pPr>
      <w:r>
        <w:rPr>
          <w:rFonts w:hint="eastAsia"/>
        </w:rPr>
        <w:t>1. 首要问题：“底部沉重”，及格率警报拉响</w:t>
      </w:r>
    </w:p>
    <w:p w14:paraId="64747189">
      <w:pPr>
        <w:rPr>
          <w:rFonts w:hint="eastAsia"/>
        </w:rPr>
      </w:pPr>
    </w:p>
    <w:p w14:paraId="298C055B">
      <w:pPr>
        <w:rPr>
          <w:rFonts w:hint="eastAsia"/>
        </w:rPr>
      </w:pPr>
      <w:r>
        <w:rPr>
          <w:rFonts w:hint="eastAsia"/>
        </w:rPr>
        <w:t>· 及格率排名（第17位）远低于平均分排名（第13位），这是一个非常危险的信号。它说明有相当数量的学生成绩在及格线附近徘徊，甚至不及格。这部分学生可能已经失去了学习兴趣和信心，形成了“基础差→听不懂→不愿学→成绩更差”的恶性循环。</w:t>
      </w:r>
    </w:p>
    <w:p w14:paraId="446AB79F">
      <w:pPr>
        <w:rPr>
          <w:rFonts w:hint="eastAsia"/>
        </w:rPr>
      </w:pPr>
    </w:p>
    <w:p w14:paraId="74DA60A5">
      <w:pPr>
        <w:rPr>
          <w:rFonts w:hint="eastAsia"/>
        </w:rPr>
      </w:pPr>
      <w:r>
        <w:rPr>
          <w:rFonts w:hint="eastAsia"/>
        </w:rPr>
        <w:t>2. 次要问题：“腰部无力”，整体提升乏力</w:t>
      </w:r>
    </w:p>
    <w:p w14:paraId="01AFEF3B">
      <w:pPr>
        <w:rPr>
          <w:rFonts w:hint="eastAsia"/>
        </w:rPr>
      </w:pPr>
    </w:p>
    <w:p w14:paraId="7CF6A1AF">
      <w:pPr>
        <w:rPr>
          <w:rFonts w:hint="eastAsia"/>
        </w:rPr>
      </w:pPr>
      <w:r>
        <w:rPr>
          <w:rFonts w:hint="eastAsia"/>
        </w:rPr>
        <w:t>· 高分率与优秀率均不突出（排名第14），说明尖子生群体薄弱。</w:t>
      </w:r>
    </w:p>
    <w:p w14:paraId="3A5A4771">
      <w:pPr>
        <w:rPr>
          <w:rFonts w:hint="eastAsia"/>
        </w:rPr>
      </w:pPr>
      <w:r>
        <w:rPr>
          <w:rFonts w:hint="eastAsia"/>
        </w:rPr>
        <w:t>· 平均分居中游，表明中间段学生的分数不够高，向上冲击优秀的能力不足。整体呈现出“尖子不尖，中间不优”的局面，缺乏拉动分数上涨的强劲动力。</w:t>
      </w:r>
    </w:p>
    <w:p w14:paraId="10B67509">
      <w:pPr>
        <w:rPr>
          <w:rFonts w:hint="eastAsia"/>
        </w:rPr>
      </w:pPr>
    </w:p>
    <w:p w14:paraId="557947ED">
      <w:pPr>
        <w:rPr>
          <w:rFonts w:hint="eastAsia"/>
        </w:rPr>
      </w:pPr>
      <w:r>
        <w:rPr>
          <w:rFonts w:hint="eastAsia"/>
        </w:rPr>
        <w:t>3. 能力问题：“知行分离”，应用能力欠缺</w:t>
      </w:r>
    </w:p>
    <w:p w14:paraId="60550C69">
      <w:pPr>
        <w:rPr>
          <w:rFonts w:hint="eastAsia"/>
        </w:rPr>
      </w:pPr>
    </w:p>
    <w:p w14:paraId="43BE7508">
      <w:pPr>
        <w:rPr>
          <w:rFonts w:hint="eastAsia"/>
        </w:rPr>
      </w:pPr>
      <w:r>
        <w:rPr>
          <w:rFonts w:hint="eastAsia"/>
        </w:rPr>
        <w:t>· 从单选题和主观题的得分来看，学生普遍存在“知其然不知其所以然”的问题，能够记忆零散知识点，但无法系统化、情境化地运用这些知识去分析和解决问题。</w:t>
      </w:r>
    </w:p>
    <w:p w14:paraId="004F37D1">
      <w:pPr>
        <w:rPr>
          <w:rFonts w:hint="eastAsia"/>
        </w:rPr>
      </w:pPr>
    </w:p>
    <w:p w14:paraId="36EB1631">
      <w:pPr>
        <w:rPr>
          <w:rFonts w:hint="eastAsia"/>
        </w:rPr>
      </w:pPr>
      <w:r>
        <w:rPr>
          <w:rFonts w:hint="eastAsia"/>
        </w:rPr>
        <w:t>四、 教学改进与提升策略</w:t>
      </w:r>
    </w:p>
    <w:p w14:paraId="0ACCEEDA">
      <w:pPr>
        <w:rPr>
          <w:rFonts w:hint="eastAsia"/>
        </w:rPr>
      </w:pPr>
    </w:p>
    <w:p w14:paraId="4493B67C">
      <w:pPr>
        <w:rPr>
          <w:rFonts w:hint="eastAsia"/>
        </w:rPr>
      </w:pPr>
      <w:r>
        <w:rPr>
          <w:rFonts w:hint="eastAsia"/>
        </w:rPr>
        <w:t>针对以上问题，良常中学下半学期的教学应确立 “固底壮腰，精准施策” 的核心策略。</w:t>
      </w:r>
    </w:p>
    <w:p w14:paraId="246487CB">
      <w:pPr>
        <w:rPr>
          <w:rFonts w:hint="eastAsia"/>
        </w:rPr>
      </w:pPr>
    </w:p>
    <w:p w14:paraId="5251BB6C">
      <w:pPr>
        <w:rPr>
          <w:rFonts w:hint="eastAsia"/>
        </w:rPr>
      </w:pPr>
      <w:r>
        <w:rPr>
          <w:rFonts w:hint="eastAsia"/>
        </w:rPr>
        <w:t>1. 首要行动：全力“固底”，提升及格率</w:t>
      </w:r>
    </w:p>
    <w:p w14:paraId="09D984A1">
      <w:pPr>
        <w:rPr>
          <w:rFonts w:hint="eastAsia"/>
        </w:rPr>
      </w:pPr>
    </w:p>
    <w:p w14:paraId="4E15F60B">
      <w:pPr>
        <w:rPr>
          <w:rFonts w:hint="eastAsia"/>
        </w:rPr>
      </w:pPr>
      <w:r>
        <w:rPr>
          <w:rFonts w:hint="eastAsia"/>
        </w:rPr>
        <w:t>· 建立学困生档案：锁定及格线下的学生名单，逐一分析原因（是学习态度、习惯还是能力问题）。</w:t>
      </w:r>
    </w:p>
    <w:p w14:paraId="1FF81042">
      <w:pPr>
        <w:rPr>
          <w:rFonts w:hint="eastAsia"/>
        </w:rPr>
      </w:pPr>
      <w:r>
        <w:rPr>
          <w:rFonts w:hint="eastAsia"/>
        </w:rPr>
        <w:t>· 实施分层教学与作业：在课堂练习和课后作业上，为学困生设计最基础、最核心的“保底”练习，确保他们掌握必备知识。利用课后服务时间，进行“小班化”或“一对一”的基础知识辅导。</w:t>
      </w:r>
    </w:p>
    <w:p w14:paraId="6205D313">
      <w:pPr>
        <w:rPr>
          <w:rFonts w:hint="eastAsia"/>
        </w:rPr>
      </w:pPr>
      <w:r>
        <w:rPr>
          <w:rFonts w:hint="eastAsia"/>
        </w:rPr>
        <w:t>· 强化课堂关注：提问、板演多向这部分学生倾斜，让他们感受到关注，重拾学习信心。</w:t>
      </w:r>
    </w:p>
    <w:p w14:paraId="4817B12B">
      <w:pPr>
        <w:rPr>
          <w:rFonts w:hint="eastAsia"/>
        </w:rPr>
      </w:pPr>
    </w:p>
    <w:p w14:paraId="4BFCDD50">
      <w:pPr>
        <w:rPr>
          <w:rFonts w:hint="eastAsia"/>
        </w:rPr>
      </w:pPr>
      <w:r>
        <w:rPr>
          <w:rFonts w:hint="eastAsia"/>
        </w:rPr>
        <w:t>2. 关键行动：着力“壮腰”，拉动平均分</w:t>
      </w:r>
    </w:p>
    <w:p w14:paraId="712E9C05">
      <w:pPr>
        <w:rPr>
          <w:rFonts w:hint="eastAsia"/>
        </w:rPr>
      </w:pPr>
    </w:p>
    <w:p w14:paraId="29E1B3C9">
      <w:pPr>
        <w:rPr>
          <w:rFonts w:hint="eastAsia"/>
        </w:rPr>
      </w:pPr>
      <w:r>
        <w:rPr>
          <w:rFonts w:hint="eastAsia"/>
        </w:rPr>
        <w:t>· 加强主观题专项训练：</w:t>
      </w:r>
    </w:p>
    <w:p w14:paraId="77795FDE">
      <w:pPr>
        <w:rPr>
          <w:rFonts w:hint="eastAsia"/>
        </w:rPr>
      </w:pPr>
      <w:r>
        <w:rPr>
          <w:rFonts w:hint="eastAsia"/>
        </w:rPr>
        <w:t xml:space="preserve">  · 方法指导：开设“主观题解题方法”微专题，教授学生“审-联-构-答”的解题流程（审设问、联知识、构框架、答规范）。</w:t>
      </w:r>
    </w:p>
    <w:p w14:paraId="4B6EA7DD">
      <w:pPr>
        <w:rPr>
          <w:rFonts w:hint="eastAsia"/>
        </w:rPr>
      </w:pPr>
      <w:r>
        <w:rPr>
          <w:rFonts w:hint="eastAsia"/>
        </w:rPr>
        <w:t xml:space="preserve">  · 面批面改：对中层学生的试卷和练习进行面批，当面指出其逻辑和表述上的问题，效果远胜于集体讲评。</w:t>
      </w:r>
    </w:p>
    <w:p w14:paraId="46CF2871">
      <w:pPr>
        <w:rPr>
          <w:rFonts w:hint="eastAsia"/>
        </w:rPr>
      </w:pPr>
      <w:r>
        <w:rPr>
          <w:rFonts w:hint="eastAsia"/>
        </w:rPr>
        <w:t xml:space="preserve">  · 典范引路：展示优秀答案和问题答案，让学生对比、评议，在比较中领悟答题要领。</w:t>
      </w:r>
    </w:p>
    <w:p w14:paraId="16DED71B">
      <w:pPr>
        <w:rPr>
          <w:rFonts w:hint="eastAsia"/>
        </w:rPr>
      </w:pPr>
    </w:p>
    <w:p w14:paraId="78827F8B">
      <w:pPr>
        <w:rPr>
          <w:rFonts w:hint="eastAsia"/>
        </w:rPr>
      </w:pPr>
      <w:r>
        <w:rPr>
          <w:rFonts w:hint="eastAsia"/>
        </w:rPr>
        <w:t>3. 基础行动：回归教材，夯实基础</w:t>
      </w:r>
    </w:p>
    <w:p w14:paraId="798CAED9">
      <w:pPr>
        <w:rPr>
          <w:rFonts w:hint="eastAsia"/>
        </w:rPr>
      </w:pPr>
    </w:p>
    <w:p w14:paraId="76DF6330">
      <w:pPr>
        <w:rPr>
          <w:rFonts w:hint="eastAsia"/>
        </w:rPr>
      </w:pPr>
      <w:r>
        <w:rPr>
          <w:rFonts w:hint="eastAsia"/>
        </w:rPr>
        <w:t>· 课前五分钟默写：每节课前对核心概念、关键句进行简短默写，强制记忆，日日清。</w:t>
      </w:r>
    </w:p>
    <w:p w14:paraId="5BCE3EB5">
      <w:pPr>
        <w:rPr>
          <w:rFonts w:hint="eastAsia"/>
        </w:rPr>
      </w:pPr>
      <w:r>
        <w:rPr>
          <w:rFonts w:hint="eastAsia"/>
        </w:rPr>
        <w:t>· 构建知识体系：引导学生以单元为单位绘制思维导图，将零散知识系统化，形成“知识树”，便于理解和提取。</w:t>
      </w:r>
    </w:p>
    <w:p w14:paraId="63BB85B7">
      <w:pPr>
        <w:rPr>
          <w:rFonts w:hint="eastAsia"/>
        </w:rPr>
      </w:pPr>
    </w:p>
    <w:p w14:paraId="5C9B3A14">
      <w:pPr>
        <w:rPr>
          <w:rFonts w:hint="eastAsia"/>
        </w:rPr>
      </w:pPr>
      <w:r>
        <w:rPr>
          <w:rFonts w:hint="eastAsia"/>
        </w:rPr>
        <w:t>4. 增效行动：优化课堂，激发兴趣</w:t>
      </w:r>
    </w:p>
    <w:p w14:paraId="59B5C6C6">
      <w:pPr>
        <w:rPr>
          <w:rFonts w:hint="eastAsia"/>
        </w:rPr>
      </w:pPr>
    </w:p>
    <w:p w14:paraId="38D24C0E">
      <w:pPr>
        <w:rPr>
          <w:rFonts w:hint="eastAsia"/>
        </w:rPr>
      </w:pPr>
      <w:r>
        <w:rPr>
          <w:rFonts w:hint="eastAsia"/>
        </w:rPr>
        <w:t>· 情境化教学：多采用学生身边的案例、社会热点作为教学情境，让课堂更生动，让知识“活”起来。</w:t>
      </w:r>
    </w:p>
    <w:p w14:paraId="79293552">
      <w:pPr>
        <w:rPr>
          <w:rFonts w:hint="eastAsia"/>
        </w:rPr>
      </w:pPr>
      <w:r>
        <w:rPr>
          <w:rFonts w:hint="eastAsia"/>
        </w:rPr>
        <w:t>· 小组合作学习：在讨论、辨析环节，通过生生互动激发思维，让中层和底层学生在参与中获得提升。</w:t>
      </w:r>
    </w:p>
    <w:p w14:paraId="4B20EE54">
      <w:pPr>
        <w:rPr>
          <w:rFonts w:hint="eastAsia"/>
        </w:rPr>
      </w:pPr>
    </w:p>
    <w:p w14:paraId="76809E36">
      <w:pPr>
        <w:rPr>
          <w:rFonts w:hint="eastAsia"/>
        </w:rPr>
      </w:pPr>
    </w:p>
    <w:p w14:paraId="05A03E3A">
      <w:pPr>
        <w:rPr>
          <w:rFonts w:hint="eastAsia"/>
        </w:rPr>
      </w:pPr>
      <w:r>
        <w:rPr>
          <w:rFonts w:hint="eastAsia"/>
        </w:rPr>
        <w:t>总结：</w:t>
      </w:r>
    </w:p>
    <w:p w14:paraId="21128DE4">
      <w:pPr>
        <w:rPr>
          <w:rFonts w:hint="eastAsia"/>
        </w:rPr>
      </w:pPr>
    </w:p>
    <w:p w14:paraId="3F93A3AF">
      <w:r>
        <w:rPr>
          <w:rFonts w:hint="eastAsia"/>
        </w:rPr>
        <w:t>良常中学本次期中考试暴露出的问题是系统性的，但也是可解决的。当前的核心矛盾在于巨大的底部学生存量。学校管理层和教研组必须下定决心，将 “提升及格率” 作为下一阶段压倒性的中心任务，通过一系列精准、务实、有温度的举措，先稳固底盘，再图整体提升，方能在期末实现排名的有效前进。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5B2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2025-11-19T23:29:57Z</dcterms:created>
  <dc:creator>Administrator</dc:creator>
  <cp:lastModifiedBy>印群（正德测试）</cp:lastModifiedBy>
  <dcterms:modified xsi:type="dcterms:W3CDTF">2025-11-19T23:35:10Z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eyJoZGlkIjoiYjQwZDIyODlhNGE4ZmIzMzQ3ODAxNjZlYTA5NjU3MDciLCJ1c2VySWQiOiIyNzAyNDcwMDEifQ==</vt:lpwstr>
  </property>
  <property fmtid="{D5CDD505-2E9C-101B-9397-08002B2CF9AE}" pid="4" name="ICV">
    <vt:lpwstr>C38AD46CC1C5444AA373E19893FBFE20_12</vt:lpwstr>
  </property>
</Properties>
</file>