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36F755">
      <w:pPr>
        <w:pStyle w:val="16"/>
        <w:jc w:val="center"/>
        <w:rPr>
          <w:rFonts w:hint="eastAsia" w:ascii="Times New Roman" w:hAnsi="Times New Roman" w:eastAsia="宋体" w:cs="仿宋"/>
          <w:b/>
          <w:bCs/>
          <w:sz w:val="24"/>
        </w:rPr>
      </w:pPr>
      <w:bookmarkStart w:id="0" w:name="_GoBack"/>
      <w:r>
        <w:rPr>
          <w:rFonts w:hint="eastAsia" w:ascii="Times New Roman" w:hAnsi="Times New Roman" w:eastAsia="宋体" w:cs="仿宋"/>
          <w:b/>
          <w:bCs/>
          <w:sz w:val="24"/>
        </w:rPr>
        <w:t>《“双新”视域下初中英语大单元教学实践研究》学生调查问卷</w:t>
      </w:r>
    </w:p>
    <w:p w14:paraId="5E71D2A8">
      <w:pPr>
        <w:pStyle w:val="16"/>
        <w:rPr>
          <w:rFonts w:hint="eastAsia" w:ascii="Times New Roman" w:hAnsi="Times New Roman" w:eastAsia="宋体" w:cs="仿宋"/>
          <w:sz w:val="24"/>
        </w:rPr>
      </w:pPr>
      <w:r>
        <w:rPr>
          <w:rFonts w:hint="eastAsia" w:ascii="Times New Roman" w:hAnsi="Times New Roman" w:eastAsia="宋体" w:cs="仿宋"/>
          <w:sz w:val="24"/>
        </w:rPr>
        <w:t>亲爱的同学：</w:t>
      </w:r>
    </w:p>
    <w:p w14:paraId="72FA236F">
      <w:pPr>
        <w:pStyle w:val="16"/>
        <w:ind w:firstLine="500" w:firstLineChars="0"/>
        <w:rPr>
          <w:rFonts w:hint="eastAsia" w:ascii="Times New Roman" w:hAnsi="Times New Roman" w:eastAsia="宋体" w:cs="仿宋"/>
          <w:sz w:val="24"/>
        </w:rPr>
      </w:pPr>
      <w:r>
        <w:rPr>
          <w:rFonts w:hint="eastAsia" w:ascii="Times New Roman" w:hAnsi="Times New Roman" w:eastAsia="宋体" w:cs="仿宋"/>
          <w:sz w:val="24"/>
        </w:rPr>
        <w:t>本次调查为匿名研究使用，答案无对错，请根据真实情况选择。结果仅用于教学研究，不影响评价。</w:t>
      </w:r>
    </w:p>
    <w:p w14:paraId="0C8BDF42">
      <w:pPr>
        <w:pStyle w:val="4"/>
        <w:rPr>
          <w:rFonts w:hint="eastAsia" w:ascii="Times New Roman" w:hAnsi="Times New Roman" w:eastAsia="宋体" w:cs="仿宋"/>
          <w:sz w:val="24"/>
        </w:rPr>
      </w:pPr>
      <w:r>
        <w:rPr>
          <w:rFonts w:hint="eastAsia" w:ascii="Times New Roman" w:hAnsi="Times New Roman" w:eastAsia="宋体" w:cs="仿宋"/>
          <w:sz w:val="24"/>
        </w:rPr>
        <w:t>基本信息</w:t>
      </w:r>
    </w:p>
    <w:p w14:paraId="140ED811">
      <w:pPr>
        <w:pStyle w:val="16"/>
        <w:numPr>
          <w:ilvl w:val="0"/>
          <w:numId w:val="1"/>
        </w:numPr>
        <w:rPr>
          <w:rFonts w:hint="eastAsia" w:ascii="Times New Roman" w:hAnsi="Times New Roman" w:eastAsia="宋体" w:cs="仿宋"/>
          <w:sz w:val="24"/>
        </w:rPr>
      </w:pPr>
      <w:r>
        <w:rPr>
          <w:rFonts w:hint="eastAsia" w:ascii="Times New Roman" w:hAnsi="Times New Roman" w:eastAsia="宋体" w:cs="仿宋"/>
          <w:sz w:val="24"/>
        </w:rPr>
        <w:t>性别：□ 男  □ 女</w:t>
      </w:r>
    </w:p>
    <w:p w14:paraId="239F2A38">
      <w:pPr>
        <w:pStyle w:val="16"/>
        <w:numPr>
          <w:ilvl w:val="0"/>
          <w:numId w:val="1"/>
        </w:numPr>
        <w:rPr>
          <w:rFonts w:hint="eastAsia" w:ascii="Times New Roman" w:hAnsi="Times New Roman" w:eastAsia="宋体" w:cs="仿宋"/>
          <w:sz w:val="24"/>
        </w:rPr>
      </w:pPr>
      <w:r>
        <w:rPr>
          <w:rFonts w:hint="eastAsia" w:ascii="Times New Roman" w:hAnsi="Times New Roman" w:eastAsia="宋体" w:cs="仿宋"/>
          <w:sz w:val="24"/>
        </w:rPr>
        <w:t>年级：□ 七年级  □ 八年级  □ 九年级</w:t>
      </w:r>
    </w:p>
    <w:p w14:paraId="63DDBE2D">
      <w:pPr>
        <w:pStyle w:val="4"/>
        <w:rPr>
          <w:rFonts w:hint="eastAsia" w:ascii="Times New Roman" w:hAnsi="Times New Roman" w:eastAsia="宋体" w:cs="仿宋"/>
          <w:sz w:val="24"/>
        </w:rPr>
      </w:pPr>
      <w:r>
        <w:rPr>
          <w:rFonts w:hint="eastAsia" w:ascii="Times New Roman" w:hAnsi="Times New Roman" w:eastAsia="宋体" w:cs="仿宋"/>
          <w:sz w:val="24"/>
        </w:rPr>
        <w:t>作答说明</w:t>
      </w:r>
    </w:p>
    <w:p w14:paraId="50F99BED">
      <w:pPr>
        <w:pStyle w:val="16"/>
        <w:rPr>
          <w:rFonts w:hint="eastAsia" w:ascii="Times New Roman" w:hAnsi="Times New Roman" w:eastAsia="宋体" w:cs="仿宋"/>
          <w:sz w:val="24"/>
        </w:rPr>
      </w:pPr>
      <w:r>
        <w:rPr>
          <w:rFonts w:hint="eastAsia" w:ascii="Times New Roman" w:hAnsi="Times New Roman" w:eastAsia="宋体" w:cs="仿宋"/>
          <w:sz w:val="24"/>
        </w:rPr>
        <w:t>请在符合你情况的选项上打“√”</w:t>
      </w:r>
    </w:p>
    <w:p w14:paraId="3C448041">
      <w:pPr>
        <w:pStyle w:val="16"/>
        <w:rPr>
          <w:rFonts w:hint="eastAsia" w:ascii="Times New Roman" w:hAnsi="Times New Roman" w:eastAsia="宋体" w:cs="仿宋"/>
          <w:sz w:val="24"/>
        </w:rPr>
      </w:pPr>
      <w:r>
        <w:rPr>
          <w:rFonts w:hint="eastAsia" w:ascii="Times New Roman" w:hAnsi="Times New Roman" w:eastAsia="宋体" w:cs="仿宋"/>
          <w:sz w:val="24"/>
        </w:rPr>
        <w:t>①完全不符合  ②不太符合  ③一般  ④比较符合  ⑤完全符合</w:t>
      </w:r>
    </w:p>
    <w:tbl>
      <w:tblPr>
        <w:tblStyle w:val="10"/>
        <w:tblW w:w="5001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728"/>
        <w:gridCol w:w="4110"/>
        <w:gridCol w:w="880"/>
        <w:gridCol w:w="920"/>
        <w:gridCol w:w="870"/>
        <w:gridCol w:w="970"/>
        <w:gridCol w:w="790"/>
      </w:tblGrid>
      <w:tr w14:paraId="5675B9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2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766D902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  <w:r>
              <w:rPr>
                <w:rFonts w:hint="eastAsia" w:ascii="Times New Roman" w:hAnsi="Times New Roman" w:eastAsia="宋体" w:cs="仿宋"/>
                <w:sz w:val="24"/>
              </w:rPr>
              <w:t>序号</w:t>
            </w:r>
          </w:p>
        </w:tc>
        <w:tc>
          <w:tcPr>
            <w:tcW w:w="2217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0A89453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  <w:r>
              <w:rPr>
                <w:rFonts w:hint="eastAsia" w:ascii="Times New Roman" w:hAnsi="Times New Roman" w:eastAsia="宋体" w:cs="仿宋"/>
                <w:sz w:val="24"/>
              </w:rPr>
              <w:t>题目描述</w:t>
            </w:r>
          </w:p>
        </w:tc>
        <w:tc>
          <w:tcPr>
            <w:tcW w:w="47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2619D0D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  <w:r>
              <w:rPr>
                <w:rFonts w:hint="eastAsia" w:ascii="Times New Roman" w:hAnsi="Times New Roman" w:eastAsia="宋体" w:cs="仿宋"/>
                <w:sz w:val="24"/>
              </w:rPr>
              <w:t>①</w:t>
            </w:r>
          </w:p>
        </w:tc>
        <w:tc>
          <w:tcPr>
            <w:tcW w:w="496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EC7B8D3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  <w:r>
              <w:rPr>
                <w:rFonts w:hint="eastAsia" w:ascii="Times New Roman" w:hAnsi="Times New Roman" w:eastAsia="宋体" w:cs="仿宋"/>
                <w:sz w:val="24"/>
              </w:rPr>
              <w:t>②</w:t>
            </w:r>
          </w:p>
        </w:tc>
        <w:tc>
          <w:tcPr>
            <w:tcW w:w="469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1730B43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  <w:r>
              <w:rPr>
                <w:rFonts w:hint="eastAsia" w:ascii="Times New Roman" w:hAnsi="Times New Roman" w:eastAsia="宋体" w:cs="仿宋"/>
                <w:sz w:val="24"/>
              </w:rPr>
              <w:t>③</w:t>
            </w:r>
          </w:p>
        </w:tc>
        <w:tc>
          <w:tcPr>
            <w:tcW w:w="523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D113473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  <w:r>
              <w:rPr>
                <w:rFonts w:hint="eastAsia" w:ascii="Times New Roman" w:hAnsi="Times New Roman" w:eastAsia="宋体" w:cs="仿宋"/>
                <w:sz w:val="24"/>
              </w:rPr>
              <w:t>④</w:t>
            </w:r>
          </w:p>
        </w:tc>
        <w:tc>
          <w:tcPr>
            <w:tcW w:w="426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D2E43F1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  <w:r>
              <w:rPr>
                <w:rFonts w:hint="eastAsia" w:ascii="Times New Roman" w:hAnsi="Times New Roman" w:eastAsia="宋体" w:cs="仿宋"/>
                <w:sz w:val="24"/>
              </w:rPr>
              <w:t>⑤</w:t>
            </w:r>
          </w:p>
        </w:tc>
      </w:tr>
      <w:tr w14:paraId="49E207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2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7827BB3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  <w:r>
              <w:rPr>
                <w:rFonts w:hint="eastAsia" w:ascii="Times New Roman" w:hAnsi="Times New Roman" w:eastAsia="宋体" w:cs="仿宋"/>
                <w:sz w:val="24"/>
              </w:rPr>
              <w:t>1</w:t>
            </w:r>
          </w:p>
        </w:tc>
        <w:tc>
          <w:tcPr>
            <w:tcW w:w="2217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74571CE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  <w:r>
              <w:rPr>
                <w:rFonts w:hint="eastAsia" w:ascii="Times New Roman" w:hAnsi="Times New Roman" w:eastAsia="宋体" w:cs="仿宋"/>
                <w:sz w:val="24"/>
              </w:rPr>
              <w:t>我清楚单元主题与学习目标。</w:t>
            </w:r>
          </w:p>
        </w:tc>
        <w:tc>
          <w:tcPr>
            <w:tcW w:w="47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67334D1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  <w:r>
              <w:rPr>
                <w:rFonts w:hint="eastAsia" w:ascii="Times New Roman" w:hAnsi="Times New Roman" w:eastAsia="宋体" w:cs="仿宋"/>
                <w:sz w:val="24"/>
              </w:rPr>
              <w:t>□</w:t>
            </w:r>
          </w:p>
        </w:tc>
        <w:tc>
          <w:tcPr>
            <w:tcW w:w="496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ECAF942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  <w:r>
              <w:rPr>
                <w:rFonts w:hint="eastAsia" w:ascii="Times New Roman" w:hAnsi="Times New Roman" w:eastAsia="宋体" w:cs="仿宋"/>
                <w:sz w:val="24"/>
              </w:rPr>
              <w:t>□</w:t>
            </w:r>
          </w:p>
        </w:tc>
        <w:tc>
          <w:tcPr>
            <w:tcW w:w="469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D915ED0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  <w:r>
              <w:rPr>
                <w:rFonts w:hint="eastAsia" w:ascii="Times New Roman" w:hAnsi="Times New Roman" w:eastAsia="宋体" w:cs="仿宋"/>
                <w:sz w:val="24"/>
              </w:rPr>
              <w:t>□</w:t>
            </w:r>
          </w:p>
        </w:tc>
        <w:tc>
          <w:tcPr>
            <w:tcW w:w="523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7AF939C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  <w:r>
              <w:rPr>
                <w:rFonts w:hint="eastAsia" w:ascii="Times New Roman" w:hAnsi="Times New Roman" w:eastAsia="宋体" w:cs="仿宋"/>
                <w:sz w:val="24"/>
              </w:rPr>
              <w:t>□</w:t>
            </w:r>
          </w:p>
        </w:tc>
        <w:tc>
          <w:tcPr>
            <w:tcW w:w="426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C59220F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  <w:r>
              <w:rPr>
                <w:rFonts w:hint="eastAsia" w:ascii="Times New Roman" w:hAnsi="Times New Roman" w:eastAsia="宋体" w:cs="仿宋"/>
                <w:sz w:val="24"/>
              </w:rPr>
              <w:t>□</w:t>
            </w:r>
          </w:p>
        </w:tc>
      </w:tr>
      <w:tr w14:paraId="7DD18A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2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DD7000C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  <w:r>
              <w:rPr>
                <w:rFonts w:hint="eastAsia" w:ascii="Times New Roman" w:hAnsi="Times New Roman" w:eastAsia="宋体" w:cs="仿宋"/>
                <w:sz w:val="24"/>
              </w:rPr>
              <w:t>2</w:t>
            </w:r>
          </w:p>
        </w:tc>
        <w:tc>
          <w:tcPr>
            <w:tcW w:w="2217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1621FCB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  <w:r>
              <w:rPr>
                <w:rFonts w:hint="eastAsia" w:ascii="Times New Roman" w:hAnsi="Times New Roman" w:eastAsia="宋体" w:cs="仿宋"/>
                <w:sz w:val="24"/>
              </w:rPr>
              <w:t>我能听懂课堂英语并抓住主要信息。</w:t>
            </w:r>
          </w:p>
        </w:tc>
        <w:tc>
          <w:tcPr>
            <w:tcW w:w="47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A501B07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  <w:r>
              <w:rPr>
                <w:rFonts w:hint="eastAsia" w:ascii="Times New Roman" w:hAnsi="Times New Roman" w:eastAsia="宋体" w:cs="仿宋"/>
                <w:sz w:val="24"/>
              </w:rPr>
              <w:t>□</w:t>
            </w:r>
          </w:p>
        </w:tc>
        <w:tc>
          <w:tcPr>
            <w:tcW w:w="496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49AD787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  <w:r>
              <w:rPr>
                <w:rFonts w:hint="eastAsia" w:ascii="Times New Roman" w:hAnsi="Times New Roman" w:eastAsia="宋体" w:cs="仿宋"/>
                <w:sz w:val="24"/>
              </w:rPr>
              <w:t>□</w:t>
            </w:r>
          </w:p>
        </w:tc>
        <w:tc>
          <w:tcPr>
            <w:tcW w:w="469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6ADF7E8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  <w:r>
              <w:rPr>
                <w:rFonts w:hint="eastAsia" w:ascii="Times New Roman" w:hAnsi="Times New Roman" w:eastAsia="宋体" w:cs="仿宋"/>
                <w:sz w:val="24"/>
              </w:rPr>
              <w:t>□</w:t>
            </w:r>
          </w:p>
        </w:tc>
        <w:tc>
          <w:tcPr>
            <w:tcW w:w="523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55382A2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  <w:r>
              <w:rPr>
                <w:rFonts w:hint="eastAsia" w:ascii="Times New Roman" w:hAnsi="Times New Roman" w:eastAsia="宋体" w:cs="仿宋"/>
                <w:sz w:val="24"/>
              </w:rPr>
              <w:t>□</w:t>
            </w:r>
          </w:p>
        </w:tc>
        <w:tc>
          <w:tcPr>
            <w:tcW w:w="426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BC790C8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  <w:r>
              <w:rPr>
                <w:rFonts w:hint="eastAsia" w:ascii="Times New Roman" w:hAnsi="Times New Roman" w:eastAsia="宋体" w:cs="仿宋"/>
                <w:sz w:val="24"/>
              </w:rPr>
              <w:t>□</w:t>
            </w:r>
          </w:p>
        </w:tc>
      </w:tr>
      <w:tr w14:paraId="2C272E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2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C551FA6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  <w:r>
              <w:rPr>
                <w:rFonts w:hint="eastAsia" w:ascii="Times New Roman" w:hAnsi="Times New Roman" w:eastAsia="宋体" w:cs="仿宋"/>
                <w:sz w:val="24"/>
              </w:rPr>
              <w:t>3</w:t>
            </w:r>
          </w:p>
        </w:tc>
        <w:tc>
          <w:tcPr>
            <w:tcW w:w="2217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EAFCD52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  <w:r>
              <w:rPr>
                <w:rFonts w:hint="eastAsia" w:ascii="Times New Roman" w:hAnsi="Times New Roman" w:eastAsia="宋体" w:cs="仿宋"/>
                <w:sz w:val="24"/>
              </w:rPr>
              <w:t>我能在小组中用英语表达观点。</w:t>
            </w:r>
          </w:p>
        </w:tc>
        <w:tc>
          <w:tcPr>
            <w:tcW w:w="47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813553F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  <w:r>
              <w:rPr>
                <w:rFonts w:hint="eastAsia" w:ascii="Times New Roman" w:hAnsi="Times New Roman" w:eastAsia="宋体" w:cs="仿宋"/>
                <w:sz w:val="24"/>
              </w:rPr>
              <w:t>□</w:t>
            </w:r>
          </w:p>
        </w:tc>
        <w:tc>
          <w:tcPr>
            <w:tcW w:w="496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AC0DAD8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  <w:r>
              <w:rPr>
                <w:rFonts w:hint="eastAsia" w:ascii="Times New Roman" w:hAnsi="Times New Roman" w:eastAsia="宋体" w:cs="仿宋"/>
                <w:sz w:val="24"/>
              </w:rPr>
              <w:t>□</w:t>
            </w:r>
          </w:p>
        </w:tc>
        <w:tc>
          <w:tcPr>
            <w:tcW w:w="469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75EE40D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  <w:r>
              <w:rPr>
                <w:rFonts w:hint="eastAsia" w:ascii="Times New Roman" w:hAnsi="Times New Roman" w:eastAsia="宋体" w:cs="仿宋"/>
                <w:sz w:val="24"/>
              </w:rPr>
              <w:t>□</w:t>
            </w:r>
          </w:p>
        </w:tc>
        <w:tc>
          <w:tcPr>
            <w:tcW w:w="523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594F9E5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  <w:r>
              <w:rPr>
                <w:rFonts w:hint="eastAsia" w:ascii="Times New Roman" w:hAnsi="Times New Roman" w:eastAsia="宋体" w:cs="仿宋"/>
                <w:sz w:val="24"/>
              </w:rPr>
              <w:t>□</w:t>
            </w:r>
          </w:p>
        </w:tc>
        <w:tc>
          <w:tcPr>
            <w:tcW w:w="426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DAF4F28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  <w:r>
              <w:rPr>
                <w:rFonts w:hint="eastAsia" w:ascii="Times New Roman" w:hAnsi="Times New Roman" w:eastAsia="宋体" w:cs="仿宋"/>
                <w:sz w:val="24"/>
              </w:rPr>
              <w:t>□</w:t>
            </w:r>
          </w:p>
        </w:tc>
      </w:tr>
      <w:tr w14:paraId="360A1F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2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4A99DE2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  <w:r>
              <w:rPr>
                <w:rFonts w:hint="eastAsia" w:ascii="Times New Roman" w:hAnsi="Times New Roman" w:eastAsia="宋体" w:cs="仿宋"/>
                <w:sz w:val="24"/>
              </w:rPr>
              <w:t>4</w:t>
            </w:r>
          </w:p>
        </w:tc>
        <w:tc>
          <w:tcPr>
            <w:tcW w:w="2217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B28821D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  <w:r>
              <w:rPr>
                <w:rFonts w:hint="eastAsia" w:ascii="Times New Roman" w:hAnsi="Times New Roman" w:eastAsia="宋体" w:cs="仿宋"/>
                <w:sz w:val="24"/>
              </w:rPr>
              <w:t>阅读时我能提取关键信息、归纳大意。</w:t>
            </w:r>
          </w:p>
        </w:tc>
        <w:tc>
          <w:tcPr>
            <w:tcW w:w="47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098E1DE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  <w:r>
              <w:rPr>
                <w:rFonts w:hint="eastAsia" w:ascii="Times New Roman" w:hAnsi="Times New Roman" w:eastAsia="宋体" w:cs="仿宋"/>
                <w:sz w:val="24"/>
              </w:rPr>
              <w:t>□</w:t>
            </w:r>
          </w:p>
        </w:tc>
        <w:tc>
          <w:tcPr>
            <w:tcW w:w="496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7217F62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  <w:r>
              <w:rPr>
                <w:rFonts w:hint="eastAsia" w:ascii="Times New Roman" w:hAnsi="Times New Roman" w:eastAsia="宋体" w:cs="仿宋"/>
                <w:sz w:val="24"/>
              </w:rPr>
              <w:t>□</w:t>
            </w:r>
          </w:p>
        </w:tc>
        <w:tc>
          <w:tcPr>
            <w:tcW w:w="469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D9AE284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  <w:r>
              <w:rPr>
                <w:rFonts w:hint="eastAsia" w:ascii="Times New Roman" w:hAnsi="Times New Roman" w:eastAsia="宋体" w:cs="仿宋"/>
                <w:sz w:val="24"/>
              </w:rPr>
              <w:t>□</w:t>
            </w:r>
          </w:p>
        </w:tc>
        <w:tc>
          <w:tcPr>
            <w:tcW w:w="523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DFD71AB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  <w:r>
              <w:rPr>
                <w:rFonts w:hint="eastAsia" w:ascii="Times New Roman" w:hAnsi="Times New Roman" w:eastAsia="宋体" w:cs="仿宋"/>
                <w:sz w:val="24"/>
              </w:rPr>
              <w:t>□</w:t>
            </w:r>
          </w:p>
        </w:tc>
        <w:tc>
          <w:tcPr>
            <w:tcW w:w="426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3019664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  <w:r>
              <w:rPr>
                <w:rFonts w:hint="eastAsia" w:ascii="Times New Roman" w:hAnsi="Times New Roman" w:eastAsia="宋体" w:cs="仿宋"/>
                <w:sz w:val="24"/>
              </w:rPr>
              <w:t>□</w:t>
            </w:r>
          </w:p>
        </w:tc>
      </w:tr>
      <w:tr w14:paraId="7D8F18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2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26F3B8B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  <w:r>
              <w:rPr>
                <w:rFonts w:hint="eastAsia" w:ascii="Times New Roman" w:hAnsi="Times New Roman" w:eastAsia="宋体" w:cs="仿宋"/>
                <w:sz w:val="24"/>
              </w:rPr>
              <w:t>5</w:t>
            </w:r>
          </w:p>
        </w:tc>
        <w:tc>
          <w:tcPr>
            <w:tcW w:w="2217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03E76B1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  <w:r>
              <w:rPr>
                <w:rFonts w:hint="eastAsia" w:ascii="Times New Roman" w:hAnsi="Times New Roman" w:eastAsia="宋体" w:cs="仿宋"/>
                <w:sz w:val="24"/>
              </w:rPr>
              <w:t>我能用较通顺的英语完成语段写作。</w:t>
            </w:r>
          </w:p>
        </w:tc>
        <w:tc>
          <w:tcPr>
            <w:tcW w:w="47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AE0C355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  <w:r>
              <w:rPr>
                <w:rFonts w:hint="eastAsia" w:ascii="Times New Roman" w:hAnsi="Times New Roman" w:eastAsia="宋体" w:cs="仿宋"/>
                <w:sz w:val="24"/>
              </w:rPr>
              <w:t>□</w:t>
            </w:r>
          </w:p>
        </w:tc>
        <w:tc>
          <w:tcPr>
            <w:tcW w:w="496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6A10755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  <w:r>
              <w:rPr>
                <w:rFonts w:hint="eastAsia" w:ascii="Times New Roman" w:hAnsi="Times New Roman" w:eastAsia="宋体" w:cs="仿宋"/>
                <w:sz w:val="24"/>
              </w:rPr>
              <w:t>□</w:t>
            </w:r>
          </w:p>
        </w:tc>
        <w:tc>
          <w:tcPr>
            <w:tcW w:w="469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E060588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  <w:r>
              <w:rPr>
                <w:rFonts w:hint="eastAsia" w:ascii="Times New Roman" w:hAnsi="Times New Roman" w:eastAsia="宋体" w:cs="仿宋"/>
                <w:sz w:val="24"/>
              </w:rPr>
              <w:t>□</w:t>
            </w:r>
          </w:p>
        </w:tc>
        <w:tc>
          <w:tcPr>
            <w:tcW w:w="523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8FDC154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  <w:r>
              <w:rPr>
                <w:rFonts w:hint="eastAsia" w:ascii="Times New Roman" w:hAnsi="Times New Roman" w:eastAsia="宋体" w:cs="仿宋"/>
                <w:sz w:val="24"/>
              </w:rPr>
              <w:t>□</w:t>
            </w:r>
          </w:p>
        </w:tc>
        <w:tc>
          <w:tcPr>
            <w:tcW w:w="426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4BA80FF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  <w:r>
              <w:rPr>
                <w:rFonts w:hint="eastAsia" w:ascii="Times New Roman" w:hAnsi="Times New Roman" w:eastAsia="宋体" w:cs="仿宋"/>
                <w:sz w:val="24"/>
              </w:rPr>
              <w:t>□</w:t>
            </w:r>
          </w:p>
        </w:tc>
      </w:tr>
      <w:tr w14:paraId="4CD1E0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2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FEE181A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  <w:r>
              <w:rPr>
                <w:rFonts w:hint="eastAsia" w:ascii="Times New Roman" w:hAnsi="Times New Roman" w:eastAsia="宋体" w:cs="仿宋"/>
                <w:sz w:val="24"/>
              </w:rPr>
              <w:t>6</w:t>
            </w:r>
          </w:p>
        </w:tc>
        <w:tc>
          <w:tcPr>
            <w:tcW w:w="2217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B4ED607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  <w:r>
              <w:rPr>
                <w:rFonts w:hint="eastAsia" w:ascii="Times New Roman" w:hAnsi="Times New Roman" w:eastAsia="宋体" w:cs="仿宋"/>
                <w:sz w:val="24"/>
              </w:rPr>
              <w:t>我了解中外文化差异并能简单对比。</w:t>
            </w:r>
          </w:p>
        </w:tc>
        <w:tc>
          <w:tcPr>
            <w:tcW w:w="47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C7E1FD7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  <w:r>
              <w:rPr>
                <w:rFonts w:hint="eastAsia" w:ascii="Times New Roman" w:hAnsi="Times New Roman" w:eastAsia="宋体" w:cs="仿宋"/>
                <w:sz w:val="24"/>
              </w:rPr>
              <w:t>□</w:t>
            </w:r>
          </w:p>
        </w:tc>
        <w:tc>
          <w:tcPr>
            <w:tcW w:w="496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BAC877E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  <w:r>
              <w:rPr>
                <w:rFonts w:hint="eastAsia" w:ascii="Times New Roman" w:hAnsi="Times New Roman" w:eastAsia="宋体" w:cs="仿宋"/>
                <w:sz w:val="24"/>
              </w:rPr>
              <w:t>□</w:t>
            </w:r>
          </w:p>
        </w:tc>
        <w:tc>
          <w:tcPr>
            <w:tcW w:w="469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CCDB622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  <w:r>
              <w:rPr>
                <w:rFonts w:hint="eastAsia" w:ascii="Times New Roman" w:hAnsi="Times New Roman" w:eastAsia="宋体" w:cs="仿宋"/>
                <w:sz w:val="24"/>
              </w:rPr>
              <w:t>□</w:t>
            </w:r>
          </w:p>
        </w:tc>
        <w:tc>
          <w:tcPr>
            <w:tcW w:w="523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F54405E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  <w:r>
              <w:rPr>
                <w:rFonts w:hint="eastAsia" w:ascii="Times New Roman" w:hAnsi="Times New Roman" w:eastAsia="宋体" w:cs="仿宋"/>
                <w:sz w:val="24"/>
              </w:rPr>
              <w:t>□</w:t>
            </w:r>
          </w:p>
        </w:tc>
        <w:tc>
          <w:tcPr>
            <w:tcW w:w="426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F6A8B15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  <w:r>
              <w:rPr>
                <w:rFonts w:hint="eastAsia" w:ascii="Times New Roman" w:hAnsi="Times New Roman" w:eastAsia="宋体" w:cs="仿宋"/>
                <w:sz w:val="24"/>
              </w:rPr>
              <w:t>□</w:t>
            </w:r>
          </w:p>
        </w:tc>
      </w:tr>
      <w:tr w14:paraId="3B3597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2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1C851F8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  <w:r>
              <w:rPr>
                <w:rFonts w:hint="eastAsia" w:ascii="Times New Roman" w:hAnsi="Times New Roman" w:eastAsia="宋体" w:cs="仿宋"/>
                <w:sz w:val="24"/>
              </w:rPr>
              <w:t>7</w:t>
            </w:r>
          </w:p>
        </w:tc>
        <w:tc>
          <w:tcPr>
            <w:tcW w:w="2217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075297D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  <w:r>
              <w:rPr>
                <w:rFonts w:hint="eastAsia" w:ascii="Times New Roman" w:hAnsi="Times New Roman" w:eastAsia="宋体" w:cs="仿宋"/>
                <w:sz w:val="24"/>
              </w:rPr>
              <w:t>我尊重不同文化，有跨文化意识。</w:t>
            </w:r>
          </w:p>
        </w:tc>
        <w:tc>
          <w:tcPr>
            <w:tcW w:w="47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E0D228D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  <w:r>
              <w:rPr>
                <w:rFonts w:hint="eastAsia" w:ascii="Times New Roman" w:hAnsi="Times New Roman" w:eastAsia="宋体" w:cs="仿宋"/>
                <w:sz w:val="24"/>
              </w:rPr>
              <w:t>□</w:t>
            </w:r>
          </w:p>
        </w:tc>
        <w:tc>
          <w:tcPr>
            <w:tcW w:w="496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CB36D99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  <w:r>
              <w:rPr>
                <w:rFonts w:hint="eastAsia" w:ascii="Times New Roman" w:hAnsi="Times New Roman" w:eastAsia="宋体" w:cs="仿宋"/>
                <w:sz w:val="24"/>
              </w:rPr>
              <w:t>□</w:t>
            </w:r>
          </w:p>
        </w:tc>
        <w:tc>
          <w:tcPr>
            <w:tcW w:w="469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083A41E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  <w:r>
              <w:rPr>
                <w:rFonts w:hint="eastAsia" w:ascii="Times New Roman" w:hAnsi="Times New Roman" w:eastAsia="宋体" w:cs="仿宋"/>
                <w:sz w:val="24"/>
              </w:rPr>
              <w:t>□</w:t>
            </w:r>
          </w:p>
        </w:tc>
        <w:tc>
          <w:tcPr>
            <w:tcW w:w="523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D25C328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  <w:r>
              <w:rPr>
                <w:rFonts w:hint="eastAsia" w:ascii="Times New Roman" w:hAnsi="Times New Roman" w:eastAsia="宋体" w:cs="仿宋"/>
                <w:sz w:val="24"/>
              </w:rPr>
              <w:t>□</w:t>
            </w:r>
          </w:p>
        </w:tc>
        <w:tc>
          <w:tcPr>
            <w:tcW w:w="426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E9988B5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  <w:r>
              <w:rPr>
                <w:rFonts w:hint="eastAsia" w:ascii="Times New Roman" w:hAnsi="Times New Roman" w:eastAsia="宋体" w:cs="仿宋"/>
                <w:sz w:val="24"/>
              </w:rPr>
              <w:t>□</w:t>
            </w:r>
          </w:p>
        </w:tc>
      </w:tr>
      <w:tr w14:paraId="233375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2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31222EA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  <w:r>
              <w:rPr>
                <w:rFonts w:hint="eastAsia" w:ascii="Times New Roman" w:hAnsi="Times New Roman" w:eastAsia="宋体" w:cs="仿宋"/>
                <w:sz w:val="24"/>
              </w:rPr>
              <w:t>8</w:t>
            </w:r>
          </w:p>
        </w:tc>
        <w:tc>
          <w:tcPr>
            <w:tcW w:w="2217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F56F2A4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  <w:r>
              <w:rPr>
                <w:rFonts w:hint="eastAsia" w:ascii="Times New Roman" w:hAnsi="Times New Roman" w:eastAsia="宋体" w:cs="仿宋"/>
                <w:sz w:val="24"/>
              </w:rPr>
              <w:t>课堂上我敢于提问、表达看法。</w:t>
            </w:r>
          </w:p>
        </w:tc>
        <w:tc>
          <w:tcPr>
            <w:tcW w:w="47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DB4BB3A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  <w:r>
              <w:rPr>
                <w:rFonts w:hint="eastAsia" w:ascii="Times New Roman" w:hAnsi="Times New Roman" w:eastAsia="宋体" w:cs="仿宋"/>
                <w:sz w:val="24"/>
              </w:rPr>
              <w:t>□</w:t>
            </w:r>
          </w:p>
        </w:tc>
        <w:tc>
          <w:tcPr>
            <w:tcW w:w="496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CE8897A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  <w:r>
              <w:rPr>
                <w:rFonts w:hint="eastAsia" w:ascii="Times New Roman" w:hAnsi="Times New Roman" w:eastAsia="宋体" w:cs="仿宋"/>
                <w:sz w:val="24"/>
              </w:rPr>
              <w:t>□</w:t>
            </w:r>
          </w:p>
        </w:tc>
        <w:tc>
          <w:tcPr>
            <w:tcW w:w="469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623B4E0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  <w:r>
              <w:rPr>
                <w:rFonts w:hint="eastAsia" w:ascii="Times New Roman" w:hAnsi="Times New Roman" w:eastAsia="宋体" w:cs="仿宋"/>
                <w:sz w:val="24"/>
              </w:rPr>
              <w:t>□</w:t>
            </w:r>
          </w:p>
        </w:tc>
        <w:tc>
          <w:tcPr>
            <w:tcW w:w="523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B52ECC2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  <w:r>
              <w:rPr>
                <w:rFonts w:hint="eastAsia" w:ascii="Times New Roman" w:hAnsi="Times New Roman" w:eastAsia="宋体" w:cs="仿宋"/>
                <w:sz w:val="24"/>
              </w:rPr>
              <w:t>□</w:t>
            </w:r>
          </w:p>
        </w:tc>
        <w:tc>
          <w:tcPr>
            <w:tcW w:w="426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916C51B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  <w:r>
              <w:rPr>
                <w:rFonts w:hint="eastAsia" w:ascii="Times New Roman" w:hAnsi="Times New Roman" w:eastAsia="宋体" w:cs="仿宋"/>
                <w:sz w:val="24"/>
              </w:rPr>
              <w:t>□</w:t>
            </w:r>
          </w:p>
        </w:tc>
      </w:tr>
      <w:tr w14:paraId="3710CE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2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5606F5B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  <w:r>
              <w:rPr>
                <w:rFonts w:hint="eastAsia" w:ascii="Times New Roman" w:hAnsi="Times New Roman" w:eastAsia="宋体" w:cs="仿宋"/>
                <w:sz w:val="24"/>
              </w:rPr>
              <w:t>9</w:t>
            </w:r>
          </w:p>
        </w:tc>
        <w:tc>
          <w:tcPr>
            <w:tcW w:w="2217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07757E3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  <w:r>
              <w:rPr>
                <w:rFonts w:hint="eastAsia" w:ascii="Times New Roman" w:hAnsi="Times New Roman" w:eastAsia="宋体" w:cs="仿宋"/>
                <w:sz w:val="24"/>
              </w:rPr>
              <w:t>我能分析、比较、归纳信息，形成判断。</w:t>
            </w:r>
          </w:p>
        </w:tc>
        <w:tc>
          <w:tcPr>
            <w:tcW w:w="47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51688D3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  <w:r>
              <w:rPr>
                <w:rFonts w:hint="eastAsia" w:ascii="Times New Roman" w:hAnsi="Times New Roman" w:eastAsia="宋体" w:cs="仿宋"/>
                <w:sz w:val="24"/>
              </w:rPr>
              <w:t>□</w:t>
            </w:r>
          </w:p>
        </w:tc>
        <w:tc>
          <w:tcPr>
            <w:tcW w:w="496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A44B622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  <w:r>
              <w:rPr>
                <w:rFonts w:hint="eastAsia" w:ascii="Times New Roman" w:hAnsi="Times New Roman" w:eastAsia="宋体" w:cs="仿宋"/>
                <w:sz w:val="24"/>
              </w:rPr>
              <w:t>□</w:t>
            </w:r>
          </w:p>
        </w:tc>
        <w:tc>
          <w:tcPr>
            <w:tcW w:w="469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72813AD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  <w:r>
              <w:rPr>
                <w:rFonts w:hint="eastAsia" w:ascii="Times New Roman" w:hAnsi="Times New Roman" w:eastAsia="宋体" w:cs="仿宋"/>
                <w:sz w:val="24"/>
              </w:rPr>
              <w:t>□</w:t>
            </w:r>
          </w:p>
        </w:tc>
        <w:tc>
          <w:tcPr>
            <w:tcW w:w="523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2AF9C83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  <w:r>
              <w:rPr>
                <w:rFonts w:hint="eastAsia" w:ascii="Times New Roman" w:hAnsi="Times New Roman" w:eastAsia="宋体" w:cs="仿宋"/>
                <w:sz w:val="24"/>
              </w:rPr>
              <w:t>□</w:t>
            </w:r>
          </w:p>
        </w:tc>
        <w:tc>
          <w:tcPr>
            <w:tcW w:w="426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6E18FDC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  <w:r>
              <w:rPr>
                <w:rFonts w:hint="eastAsia" w:ascii="Times New Roman" w:hAnsi="Times New Roman" w:eastAsia="宋体" w:cs="仿宋"/>
                <w:sz w:val="24"/>
              </w:rPr>
              <w:t>□</w:t>
            </w:r>
          </w:p>
        </w:tc>
      </w:tr>
      <w:tr w14:paraId="261893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2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1515C68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  <w:r>
              <w:rPr>
                <w:rFonts w:hint="eastAsia" w:ascii="Times New Roman" w:hAnsi="Times New Roman" w:eastAsia="宋体" w:cs="仿宋"/>
                <w:sz w:val="24"/>
              </w:rPr>
              <w:t>10</w:t>
            </w:r>
          </w:p>
        </w:tc>
        <w:tc>
          <w:tcPr>
            <w:tcW w:w="2217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6E7521C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  <w:r>
              <w:rPr>
                <w:rFonts w:hint="eastAsia" w:ascii="Times New Roman" w:hAnsi="Times New Roman" w:eastAsia="宋体" w:cs="仿宋"/>
                <w:sz w:val="24"/>
              </w:rPr>
              <w:t>我能把单元知识联系成整体。</w:t>
            </w:r>
          </w:p>
        </w:tc>
        <w:tc>
          <w:tcPr>
            <w:tcW w:w="47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8A0E2B6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  <w:r>
              <w:rPr>
                <w:rFonts w:hint="eastAsia" w:ascii="Times New Roman" w:hAnsi="Times New Roman" w:eastAsia="宋体" w:cs="仿宋"/>
                <w:sz w:val="24"/>
              </w:rPr>
              <w:t>□</w:t>
            </w:r>
          </w:p>
        </w:tc>
        <w:tc>
          <w:tcPr>
            <w:tcW w:w="496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10D2CDA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  <w:r>
              <w:rPr>
                <w:rFonts w:hint="eastAsia" w:ascii="Times New Roman" w:hAnsi="Times New Roman" w:eastAsia="宋体" w:cs="仿宋"/>
                <w:sz w:val="24"/>
              </w:rPr>
              <w:t>□</w:t>
            </w:r>
          </w:p>
        </w:tc>
        <w:tc>
          <w:tcPr>
            <w:tcW w:w="469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02027A2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  <w:r>
              <w:rPr>
                <w:rFonts w:hint="eastAsia" w:ascii="Times New Roman" w:hAnsi="Times New Roman" w:eastAsia="宋体" w:cs="仿宋"/>
                <w:sz w:val="24"/>
              </w:rPr>
              <w:t>□</w:t>
            </w:r>
          </w:p>
        </w:tc>
        <w:tc>
          <w:tcPr>
            <w:tcW w:w="523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B2F8321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  <w:r>
              <w:rPr>
                <w:rFonts w:hint="eastAsia" w:ascii="Times New Roman" w:hAnsi="Times New Roman" w:eastAsia="宋体" w:cs="仿宋"/>
                <w:sz w:val="24"/>
              </w:rPr>
              <w:t>□</w:t>
            </w:r>
          </w:p>
        </w:tc>
        <w:tc>
          <w:tcPr>
            <w:tcW w:w="426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7FC561C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  <w:r>
              <w:rPr>
                <w:rFonts w:hint="eastAsia" w:ascii="Times New Roman" w:hAnsi="Times New Roman" w:eastAsia="宋体" w:cs="仿宋"/>
                <w:sz w:val="24"/>
              </w:rPr>
              <w:t>□</w:t>
            </w:r>
          </w:p>
        </w:tc>
      </w:tr>
      <w:tr w14:paraId="2A6EB6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2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D1D5BA7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  <w:r>
              <w:rPr>
                <w:rFonts w:hint="eastAsia" w:ascii="Times New Roman" w:hAnsi="Times New Roman" w:eastAsia="宋体" w:cs="仿宋"/>
                <w:sz w:val="24"/>
              </w:rPr>
              <w:t>11</w:t>
            </w:r>
          </w:p>
        </w:tc>
        <w:tc>
          <w:tcPr>
            <w:tcW w:w="2217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EC0BF40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  <w:r>
              <w:rPr>
                <w:rFonts w:hint="eastAsia" w:ascii="Times New Roman" w:hAnsi="Times New Roman" w:eastAsia="宋体" w:cs="仿宋"/>
                <w:sz w:val="24"/>
              </w:rPr>
              <w:t>我会用思维导图整理单元知识。</w:t>
            </w:r>
          </w:p>
        </w:tc>
        <w:tc>
          <w:tcPr>
            <w:tcW w:w="47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22A26A8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  <w:r>
              <w:rPr>
                <w:rFonts w:hint="eastAsia" w:ascii="Times New Roman" w:hAnsi="Times New Roman" w:eastAsia="宋体" w:cs="仿宋"/>
                <w:sz w:val="24"/>
              </w:rPr>
              <w:t>□</w:t>
            </w:r>
          </w:p>
        </w:tc>
        <w:tc>
          <w:tcPr>
            <w:tcW w:w="496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46C47F7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  <w:r>
              <w:rPr>
                <w:rFonts w:hint="eastAsia" w:ascii="Times New Roman" w:hAnsi="Times New Roman" w:eastAsia="宋体" w:cs="仿宋"/>
                <w:sz w:val="24"/>
              </w:rPr>
              <w:t>□</w:t>
            </w:r>
          </w:p>
        </w:tc>
        <w:tc>
          <w:tcPr>
            <w:tcW w:w="469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ECE7191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  <w:r>
              <w:rPr>
                <w:rFonts w:hint="eastAsia" w:ascii="Times New Roman" w:hAnsi="Times New Roman" w:eastAsia="宋体" w:cs="仿宋"/>
                <w:sz w:val="24"/>
              </w:rPr>
              <w:t>□</w:t>
            </w:r>
          </w:p>
        </w:tc>
        <w:tc>
          <w:tcPr>
            <w:tcW w:w="523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36DBBBC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  <w:r>
              <w:rPr>
                <w:rFonts w:hint="eastAsia" w:ascii="Times New Roman" w:hAnsi="Times New Roman" w:eastAsia="宋体" w:cs="仿宋"/>
                <w:sz w:val="24"/>
              </w:rPr>
              <w:t>□</w:t>
            </w:r>
          </w:p>
        </w:tc>
        <w:tc>
          <w:tcPr>
            <w:tcW w:w="426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ABB2CFE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  <w:r>
              <w:rPr>
                <w:rFonts w:hint="eastAsia" w:ascii="Times New Roman" w:hAnsi="Times New Roman" w:eastAsia="宋体" w:cs="仿宋"/>
                <w:sz w:val="24"/>
              </w:rPr>
              <w:t>□</w:t>
            </w:r>
          </w:p>
        </w:tc>
      </w:tr>
      <w:tr w14:paraId="47C2DE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2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ECD6707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  <w:r>
              <w:rPr>
                <w:rFonts w:hint="eastAsia" w:ascii="Times New Roman" w:hAnsi="Times New Roman" w:eastAsia="宋体" w:cs="仿宋"/>
                <w:sz w:val="24"/>
              </w:rPr>
              <w:t>12</w:t>
            </w:r>
          </w:p>
        </w:tc>
        <w:tc>
          <w:tcPr>
            <w:tcW w:w="2217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E812C8B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  <w:r>
              <w:rPr>
                <w:rFonts w:hint="eastAsia" w:ascii="Times New Roman" w:hAnsi="Times New Roman" w:eastAsia="宋体" w:cs="仿宋"/>
                <w:sz w:val="24"/>
              </w:rPr>
              <w:t>我会反思学习，知道如何改进。</w:t>
            </w:r>
          </w:p>
        </w:tc>
        <w:tc>
          <w:tcPr>
            <w:tcW w:w="47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2FF9F26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  <w:r>
              <w:rPr>
                <w:rFonts w:hint="eastAsia" w:ascii="Times New Roman" w:hAnsi="Times New Roman" w:eastAsia="宋体" w:cs="仿宋"/>
                <w:sz w:val="24"/>
              </w:rPr>
              <w:t>□</w:t>
            </w:r>
          </w:p>
        </w:tc>
        <w:tc>
          <w:tcPr>
            <w:tcW w:w="496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712FC7E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  <w:r>
              <w:rPr>
                <w:rFonts w:hint="eastAsia" w:ascii="Times New Roman" w:hAnsi="Times New Roman" w:eastAsia="宋体" w:cs="仿宋"/>
                <w:sz w:val="24"/>
              </w:rPr>
              <w:t>□</w:t>
            </w:r>
          </w:p>
        </w:tc>
        <w:tc>
          <w:tcPr>
            <w:tcW w:w="469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03D09C6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  <w:r>
              <w:rPr>
                <w:rFonts w:hint="eastAsia" w:ascii="Times New Roman" w:hAnsi="Times New Roman" w:eastAsia="宋体" w:cs="仿宋"/>
                <w:sz w:val="24"/>
              </w:rPr>
              <w:t>□</w:t>
            </w:r>
          </w:p>
        </w:tc>
        <w:tc>
          <w:tcPr>
            <w:tcW w:w="523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8BE2068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  <w:r>
              <w:rPr>
                <w:rFonts w:hint="eastAsia" w:ascii="Times New Roman" w:hAnsi="Times New Roman" w:eastAsia="宋体" w:cs="仿宋"/>
                <w:sz w:val="24"/>
              </w:rPr>
              <w:t>□</w:t>
            </w:r>
          </w:p>
        </w:tc>
        <w:tc>
          <w:tcPr>
            <w:tcW w:w="426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32EA8BE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  <w:r>
              <w:rPr>
                <w:rFonts w:hint="eastAsia" w:ascii="Times New Roman" w:hAnsi="Times New Roman" w:eastAsia="宋体" w:cs="仿宋"/>
                <w:sz w:val="24"/>
              </w:rPr>
              <w:t>□</w:t>
            </w:r>
          </w:p>
        </w:tc>
      </w:tr>
      <w:tr w14:paraId="3B7842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2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5D80883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  <w:r>
              <w:rPr>
                <w:rFonts w:hint="eastAsia" w:ascii="Times New Roman" w:hAnsi="Times New Roman" w:eastAsia="宋体" w:cs="仿宋"/>
                <w:sz w:val="24"/>
              </w:rPr>
              <w:t>13</w:t>
            </w:r>
          </w:p>
        </w:tc>
        <w:tc>
          <w:tcPr>
            <w:tcW w:w="2217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B8F9AD6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  <w:r>
              <w:rPr>
                <w:rFonts w:hint="eastAsia" w:ascii="Times New Roman" w:hAnsi="Times New Roman" w:eastAsia="宋体" w:cs="仿宋"/>
                <w:sz w:val="24"/>
              </w:rPr>
              <w:t>我认为大单元学习比零散上课更系统。</w:t>
            </w:r>
          </w:p>
        </w:tc>
        <w:tc>
          <w:tcPr>
            <w:tcW w:w="47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EC9BAE1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  <w:r>
              <w:rPr>
                <w:rFonts w:hint="eastAsia" w:ascii="Times New Roman" w:hAnsi="Times New Roman" w:eastAsia="宋体" w:cs="仿宋"/>
                <w:sz w:val="24"/>
              </w:rPr>
              <w:t>□</w:t>
            </w:r>
          </w:p>
        </w:tc>
        <w:tc>
          <w:tcPr>
            <w:tcW w:w="496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5341E8D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  <w:r>
              <w:rPr>
                <w:rFonts w:hint="eastAsia" w:ascii="Times New Roman" w:hAnsi="Times New Roman" w:eastAsia="宋体" w:cs="仿宋"/>
                <w:sz w:val="24"/>
              </w:rPr>
              <w:t>□</w:t>
            </w:r>
          </w:p>
        </w:tc>
        <w:tc>
          <w:tcPr>
            <w:tcW w:w="469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B508894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  <w:r>
              <w:rPr>
                <w:rFonts w:hint="eastAsia" w:ascii="Times New Roman" w:hAnsi="Times New Roman" w:eastAsia="宋体" w:cs="仿宋"/>
                <w:sz w:val="24"/>
              </w:rPr>
              <w:t>□</w:t>
            </w:r>
          </w:p>
        </w:tc>
        <w:tc>
          <w:tcPr>
            <w:tcW w:w="523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10FBB2B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  <w:r>
              <w:rPr>
                <w:rFonts w:hint="eastAsia" w:ascii="Times New Roman" w:hAnsi="Times New Roman" w:eastAsia="宋体" w:cs="仿宋"/>
                <w:sz w:val="24"/>
              </w:rPr>
              <w:t>□</w:t>
            </w:r>
          </w:p>
        </w:tc>
        <w:tc>
          <w:tcPr>
            <w:tcW w:w="426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790F446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  <w:r>
              <w:rPr>
                <w:rFonts w:hint="eastAsia" w:ascii="Times New Roman" w:hAnsi="Times New Roman" w:eastAsia="宋体" w:cs="仿宋"/>
                <w:sz w:val="24"/>
              </w:rPr>
              <w:t>□</w:t>
            </w:r>
          </w:p>
        </w:tc>
      </w:tr>
      <w:tr w14:paraId="7BD2E7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2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37E84D7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  <w:r>
              <w:rPr>
                <w:rFonts w:hint="eastAsia" w:ascii="Times New Roman" w:hAnsi="Times New Roman" w:eastAsia="宋体" w:cs="仿宋"/>
                <w:sz w:val="24"/>
              </w:rPr>
              <w:t>14</w:t>
            </w:r>
          </w:p>
        </w:tc>
        <w:tc>
          <w:tcPr>
            <w:tcW w:w="2217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51C3D27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  <w:r>
              <w:rPr>
                <w:rFonts w:hint="eastAsia" w:ascii="Times New Roman" w:hAnsi="Times New Roman" w:eastAsia="宋体" w:cs="仿宋"/>
                <w:sz w:val="24"/>
              </w:rPr>
              <w:t>课堂探究任务能吸引我积极参与。</w:t>
            </w:r>
          </w:p>
        </w:tc>
        <w:tc>
          <w:tcPr>
            <w:tcW w:w="47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2201409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  <w:r>
              <w:rPr>
                <w:rFonts w:hint="eastAsia" w:ascii="Times New Roman" w:hAnsi="Times New Roman" w:eastAsia="宋体" w:cs="仿宋"/>
                <w:sz w:val="24"/>
              </w:rPr>
              <w:t>□</w:t>
            </w:r>
          </w:p>
        </w:tc>
        <w:tc>
          <w:tcPr>
            <w:tcW w:w="496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BFD6F6F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  <w:r>
              <w:rPr>
                <w:rFonts w:hint="eastAsia" w:ascii="Times New Roman" w:hAnsi="Times New Roman" w:eastAsia="宋体" w:cs="仿宋"/>
                <w:sz w:val="24"/>
              </w:rPr>
              <w:t>□</w:t>
            </w:r>
          </w:p>
        </w:tc>
        <w:tc>
          <w:tcPr>
            <w:tcW w:w="469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75FF81E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  <w:r>
              <w:rPr>
                <w:rFonts w:hint="eastAsia" w:ascii="Times New Roman" w:hAnsi="Times New Roman" w:eastAsia="宋体" w:cs="仿宋"/>
                <w:sz w:val="24"/>
              </w:rPr>
              <w:t>□</w:t>
            </w:r>
          </w:p>
        </w:tc>
        <w:tc>
          <w:tcPr>
            <w:tcW w:w="523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CA89AF2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  <w:r>
              <w:rPr>
                <w:rFonts w:hint="eastAsia" w:ascii="Times New Roman" w:hAnsi="Times New Roman" w:eastAsia="宋体" w:cs="仿宋"/>
                <w:sz w:val="24"/>
              </w:rPr>
              <w:t>□</w:t>
            </w:r>
          </w:p>
        </w:tc>
        <w:tc>
          <w:tcPr>
            <w:tcW w:w="426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6B115BB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  <w:r>
              <w:rPr>
                <w:rFonts w:hint="eastAsia" w:ascii="Times New Roman" w:hAnsi="Times New Roman" w:eastAsia="宋体" w:cs="仿宋"/>
                <w:sz w:val="24"/>
              </w:rPr>
              <w:t>□</w:t>
            </w:r>
          </w:p>
        </w:tc>
      </w:tr>
      <w:tr w14:paraId="77F74D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2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6A07D0D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  <w:r>
              <w:rPr>
                <w:rFonts w:hint="eastAsia" w:ascii="Times New Roman" w:hAnsi="Times New Roman" w:eastAsia="宋体" w:cs="仿宋"/>
                <w:sz w:val="24"/>
              </w:rPr>
              <w:t>15</w:t>
            </w:r>
          </w:p>
        </w:tc>
        <w:tc>
          <w:tcPr>
            <w:tcW w:w="2217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4B90993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  <w:r>
              <w:rPr>
                <w:rFonts w:hint="eastAsia" w:ascii="Times New Roman" w:hAnsi="Times New Roman" w:eastAsia="宋体" w:cs="仿宋"/>
                <w:sz w:val="24"/>
              </w:rPr>
              <w:t>小组合作时我能有效参与、有所收获。</w:t>
            </w:r>
          </w:p>
        </w:tc>
        <w:tc>
          <w:tcPr>
            <w:tcW w:w="47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A95FD3F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  <w:r>
              <w:rPr>
                <w:rFonts w:hint="eastAsia" w:ascii="Times New Roman" w:hAnsi="Times New Roman" w:eastAsia="宋体" w:cs="仿宋"/>
                <w:sz w:val="24"/>
              </w:rPr>
              <w:t>□</w:t>
            </w:r>
          </w:p>
        </w:tc>
        <w:tc>
          <w:tcPr>
            <w:tcW w:w="496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7E5EF68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  <w:r>
              <w:rPr>
                <w:rFonts w:hint="eastAsia" w:ascii="Times New Roman" w:hAnsi="Times New Roman" w:eastAsia="宋体" w:cs="仿宋"/>
                <w:sz w:val="24"/>
              </w:rPr>
              <w:t>□</w:t>
            </w:r>
          </w:p>
        </w:tc>
        <w:tc>
          <w:tcPr>
            <w:tcW w:w="469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6C2FD1F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  <w:r>
              <w:rPr>
                <w:rFonts w:hint="eastAsia" w:ascii="Times New Roman" w:hAnsi="Times New Roman" w:eastAsia="宋体" w:cs="仿宋"/>
                <w:sz w:val="24"/>
              </w:rPr>
              <w:t>□</w:t>
            </w:r>
          </w:p>
        </w:tc>
        <w:tc>
          <w:tcPr>
            <w:tcW w:w="523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CA8774A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  <w:r>
              <w:rPr>
                <w:rFonts w:hint="eastAsia" w:ascii="Times New Roman" w:hAnsi="Times New Roman" w:eastAsia="宋体" w:cs="仿宋"/>
                <w:sz w:val="24"/>
              </w:rPr>
              <w:t>□</w:t>
            </w:r>
          </w:p>
        </w:tc>
        <w:tc>
          <w:tcPr>
            <w:tcW w:w="426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2B58C25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  <w:r>
              <w:rPr>
                <w:rFonts w:hint="eastAsia" w:ascii="Times New Roman" w:hAnsi="Times New Roman" w:eastAsia="宋体" w:cs="仿宋"/>
                <w:sz w:val="24"/>
              </w:rPr>
              <w:t>□</w:t>
            </w:r>
          </w:p>
        </w:tc>
      </w:tr>
      <w:tr w14:paraId="45E844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2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030385F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  <w:r>
              <w:rPr>
                <w:rFonts w:hint="eastAsia" w:ascii="Times New Roman" w:hAnsi="Times New Roman" w:eastAsia="宋体" w:cs="仿宋"/>
                <w:sz w:val="24"/>
              </w:rPr>
              <w:t>16</w:t>
            </w:r>
          </w:p>
        </w:tc>
        <w:tc>
          <w:tcPr>
            <w:tcW w:w="2217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E25B11D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  <w:r>
              <w:rPr>
                <w:rFonts w:hint="eastAsia" w:ascii="Times New Roman" w:hAnsi="Times New Roman" w:eastAsia="宋体" w:cs="仿宋"/>
                <w:sz w:val="24"/>
              </w:rPr>
              <w:t>我觉得大单元学习提升了我的英语能力。</w:t>
            </w:r>
          </w:p>
        </w:tc>
        <w:tc>
          <w:tcPr>
            <w:tcW w:w="47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43B3AB7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  <w:r>
              <w:rPr>
                <w:rFonts w:hint="eastAsia" w:ascii="Times New Roman" w:hAnsi="Times New Roman" w:eastAsia="宋体" w:cs="仿宋"/>
                <w:sz w:val="24"/>
              </w:rPr>
              <w:t>□</w:t>
            </w:r>
          </w:p>
        </w:tc>
        <w:tc>
          <w:tcPr>
            <w:tcW w:w="496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1E5503F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  <w:r>
              <w:rPr>
                <w:rFonts w:hint="eastAsia" w:ascii="Times New Roman" w:hAnsi="Times New Roman" w:eastAsia="宋体" w:cs="仿宋"/>
                <w:sz w:val="24"/>
              </w:rPr>
              <w:t>□</w:t>
            </w:r>
          </w:p>
        </w:tc>
        <w:tc>
          <w:tcPr>
            <w:tcW w:w="469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1FEBDFB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  <w:r>
              <w:rPr>
                <w:rFonts w:hint="eastAsia" w:ascii="Times New Roman" w:hAnsi="Times New Roman" w:eastAsia="宋体" w:cs="仿宋"/>
                <w:sz w:val="24"/>
              </w:rPr>
              <w:t>□</w:t>
            </w:r>
          </w:p>
        </w:tc>
        <w:tc>
          <w:tcPr>
            <w:tcW w:w="523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0CFB380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  <w:r>
              <w:rPr>
                <w:rFonts w:hint="eastAsia" w:ascii="Times New Roman" w:hAnsi="Times New Roman" w:eastAsia="宋体" w:cs="仿宋"/>
                <w:sz w:val="24"/>
              </w:rPr>
              <w:t>□</w:t>
            </w:r>
          </w:p>
        </w:tc>
        <w:tc>
          <w:tcPr>
            <w:tcW w:w="426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47B5904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  <w:r>
              <w:rPr>
                <w:rFonts w:hint="eastAsia" w:ascii="Times New Roman" w:hAnsi="Times New Roman" w:eastAsia="宋体" w:cs="仿宋"/>
                <w:sz w:val="24"/>
              </w:rPr>
              <w:t>□</w:t>
            </w:r>
          </w:p>
        </w:tc>
      </w:tr>
      <w:tr w14:paraId="03C587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2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B045677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  <w:r>
              <w:rPr>
                <w:rFonts w:hint="eastAsia" w:ascii="Times New Roman" w:hAnsi="Times New Roman" w:eastAsia="宋体" w:cs="仿宋"/>
                <w:sz w:val="24"/>
              </w:rPr>
              <w:t>17</w:t>
            </w:r>
          </w:p>
        </w:tc>
        <w:tc>
          <w:tcPr>
            <w:tcW w:w="2217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585E8B7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  <w:r>
              <w:rPr>
                <w:rFonts w:hint="eastAsia" w:ascii="Times New Roman" w:hAnsi="Times New Roman" w:eastAsia="宋体" w:cs="仿宋"/>
                <w:sz w:val="24"/>
              </w:rPr>
              <w:t>我能把所学迁移运用到新情境中。</w:t>
            </w:r>
          </w:p>
        </w:tc>
        <w:tc>
          <w:tcPr>
            <w:tcW w:w="47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74146AC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  <w:r>
              <w:rPr>
                <w:rFonts w:hint="eastAsia" w:ascii="Times New Roman" w:hAnsi="Times New Roman" w:eastAsia="宋体" w:cs="仿宋"/>
                <w:sz w:val="24"/>
              </w:rPr>
              <w:t>□</w:t>
            </w:r>
          </w:p>
        </w:tc>
        <w:tc>
          <w:tcPr>
            <w:tcW w:w="496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2519C11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  <w:r>
              <w:rPr>
                <w:rFonts w:hint="eastAsia" w:ascii="Times New Roman" w:hAnsi="Times New Roman" w:eastAsia="宋体" w:cs="仿宋"/>
                <w:sz w:val="24"/>
              </w:rPr>
              <w:t>□</w:t>
            </w:r>
          </w:p>
        </w:tc>
        <w:tc>
          <w:tcPr>
            <w:tcW w:w="469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14F41BD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  <w:r>
              <w:rPr>
                <w:rFonts w:hint="eastAsia" w:ascii="Times New Roman" w:hAnsi="Times New Roman" w:eastAsia="宋体" w:cs="仿宋"/>
                <w:sz w:val="24"/>
              </w:rPr>
              <w:t>□</w:t>
            </w:r>
          </w:p>
        </w:tc>
        <w:tc>
          <w:tcPr>
            <w:tcW w:w="523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6D057D9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  <w:r>
              <w:rPr>
                <w:rFonts w:hint="eastAsia" w:ascii="Times New Roman" w:hAnsi="Times New Roman" w:eastAsia="宋体" w:cs="仿宋"/>
                <w:sz w:val="24"/>
              </w:rPr>
              <w:t>□</w:t>
            </w:r>
          </w:p>
        </w:tc>
        <w:tc>
          <w:tcPr>
            <w:tcW w:w="426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60508A0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  <w:r>
              <w:rPr>
                <w:rFonts w:hint="eastAsia" w:ascii="Times New Roman" w:hAnsi="Times New Roman" w:eastAsia="宋体" w:cs="仿宋"/>
                <w:sz w:val="24"/>
              </w:rPr>
              <w:t>□</w:t>
            </w:r>
          </w:p>
        </w:tc>
      </w:tr>
      <w:tr w14:paraId="30A2F2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2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7F99308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  <w:r>
              <w:rPr>
                <w:rFonts w:hint="eastAsia" w:ascii="Times New Roman" w:hAnsi="Times New Roman" w:eastAsia="宋体" w:cs="仿宋"/>
                <w:sz w:val="24"/>
              </w:rPr>
              <w:t>18</w:t>
            </w:r>
          </w:p>
        </w:tc>
        <w:tc>
          <w:tcPr>
            <w:tcW w:w="2217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1A2FD2C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  <w:r>
              <w:rPr>
                <w:rFonts w:hint="eastAsia" w:ascii="Times New Roman" w:hAnsi="Times New Roman" w:eastAsia="宋体" w:cs="仿宋"/>
                <w:sz w:val="24"/>
              </w:rPr>
              <w:t>总体上，我喜欢现在的英语课堂。</w:t>
            </w:r>
          </w:p>
        </w:tc>
        <w:tc>
          <w:tcPr>
            <w:tcW w:w="47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D43A429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  <w:r>
              <w:rPr>
                <w:rFonts w:hint="eastAsia" w:ascii="Times New Roman" w:hAnsi="Times New Roman" w:eastAsia="宋体" w:cs="仿宋"/>
                <w:sz w:val="24"/>
              </w:rPr>
              <w:t>□</w:t>
            </w:r>
          </w:p>
        </w:tc>
        <w:tc>
          <w:tcPr>
            <w:tcW w:w="496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EC7A996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  <w:r>
              <w:rPr>
                <w:rFonts w:hint="eastAsia" w:ascii="Times New Roman" w:hAnsi="Times New Roman" w:eastAsia="宋体" w:cs="仿宋"/>
                <w:sz w:val="24"/>
              </w:rPr>
              <w:t>□</w:t>
            </w:r>
          </w:p>
        </w:tc>
        <w:tc>
          <w:tcPr>
            <w:tcW w:w="469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4ECDCCC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  <w:r>
              <w:rPr>
                <w:rFonts w:hint="eastAsia" w:ascii="Times New Roman" w:hAnsi="Times New Roman" w:eastAsia="宋体" w:cs="仿宋"/>
                <w:sz w:val="24"/>
              </w:rPr>
              <w:t>□</w:t>
            </w:r>
          </w:p>
        </w:tc>
        <w:tc>
          <w:tcPr>
            <w:tcW w:w="523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83BF89E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  <w:r>
              <w:rPr>
                <w:rFonts w:hint="eastAsia" w:ascii="Times New Roman" w:hAnsi="Times New Roman" w:eastAsia="宋体" w:cs="仿宋"/>
                <w:sz w:val="24"/>
              </w:rPr>
              <w:t>□</w:t>
            </w:r>
          </w:p>
        </w:tc>
        <w:tc>
          <w:tcPr>
            <w:tcW w:w="426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4A14798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  <w:r>
              <w:rPr>
                <w:rFonts w:hint="eastAsia" w:ascii="Times New Roman" w:hAnsi="Times New Roman" w:eastAsia="宋体" w:cs="仿宋"/>
                <w:sz w:val="24"/>
              </w:rPr>
              <w:t>□</w:t>
            </w:r>
          </w:p>
        </w:tc>
      </w:tr>
    </w:tbl>
    <w:p w14:paraId="771207C2">
      <w:pPr>
        <w:pStyle w:val="16"/>
        <w:rPr>
          <w:rFonts w:hint="eastAsia" w:ascii="Times New Roman" w:hAnsi="Times New Roman" w:eastAsia="宋体" w:cs="仿宋"/>
          <w:sz w:val="24"/>
        </w:rPr>
      </w:pPr>
    </w:p>
    <w:p w14:paraId="6128DDBD">
      <w:pPr>
        <w:pStyle w:val="16"/>
        <w:rPr>
          <w:rFonts w:hint="eastAsia" w:ascii="Times New Roman" w:hAnsi="Times New Roman" w:eastAsia="宋体" w:cs="仿宋"/>
          <w:sz w:val="24"/>
        </w:rPr>
      </w:pPr>
    </w:p>
    <w:p w14:paraId="5C7E8D57">
      <w:pPr>
        <w:pStyle w:val="16"/>
        <w:jc w:val="center"/>
        <w:rPr>
          <w:rFonts w:hint="eastAsia" w:ascii="Times New Roman" w:hAnsi="Times New Roman" w:eastAsia="宋体" w:cs="仿宋"/>
          <w:b/>
          <w:bCs/>
          <w:sz w:val="24"/>
        </w:rPr>
      </w:pPr>
      <w:r>
        <w:rPr>
          <w:rFonts w:hint="eastAsia" w:ascii="Times New Roman" w:hAnsi="Times New Roman" w:eastAsia="宋体" w:cs="仿宋"/>
          <w:b/>
          <w:bCs/>
          <w:sz w:val="24"/>
        </w:rPr>
        <w:t>《“双新”视域下初中英语大单元教学实践研究》实验班问卷调查数据统计表</w:t>
      </w:r>
    </w:p>
    <w:p w14:paraId="415503F5">
      <w:pPr>
        <w:pStyle w:val="16"/>
        <w:rPr>
          <w:rFonts w:hint="eastAsia" w:ascii="Times New Roman" w:hAnsi="Times New Roman" w:eastAsia="宋体" w:cs="仿宋"/>
          <w:sz w:val="24"/>
        </w:rPr>
      </w:pPr>
      <w:r>
        <w:rPr>
          <w:rFonts w:hint="eastAsia" w:ascii="Times New Roman" w:hAnsi="Times New Roman" w:eastAsia="宋体" w:cs="仿宋"/>
          <w:sz w:val="24"/>
        </w:rPr>
        <w:t>调研对象：______年级______班（共______人）</w:t>
      </w:r>
    </w:p>
    <w:p w14:paraId="3F872E45">
      <w:pPr>
        <w:pStyle w:val="16"/>
        <w:rPr>
          <w:rFonts w:hint="eastAsia" w:ascii="Times New Roman" w:hAnsi="Times New Roman" w:eastAsia="宋体" w:cs="仿宋"/>
          <w:sz w:val="24"/>
        </w:rPr>
      </w:pPr>
      <w:r>
        <w:rPr>
          <w:rFonts w:hint="eastAsia" w:ascii="Times New Roman" w:hAnsi="Times New Roman" w:eastAsia="宋体" w:cs="仿宋"/>
          <w:sz w:val="24"/>
        </w:rPr>
        <w:t>调研时间：前测______年______月；后测______年______月</w:t>
      </w:r>
    </w:p>
    <w:p w14:paraId="1D6E1C2E">
      <w:pPr>
        <w:pStyle w:val="16"/>
        <w:rPr>
          <w:rFonts w:hint="eastAsia" w:ascii="Times New Roman" w:hAnsi="Times New Roman" w:eastAsia="宋体" w:cs="仿宋"/>
          <w:sz w:val="24"/>
        </w:rPr>
      </w:pPr>
      <w:r>
        <w:rPr>
          <w:rFonts w:hint="eastAsia" w:ascii="Times New Roman" w:hAnsi="Times New Roman" w:eastAsia="宋体" w:cs="仿宋"/>
          <w:sz w:val="24"/>
        </w:rPr>
        <w:t>评分标准：1-5分制（分数越高，表现越好）</w:t>
      </w:r>
    </w:p>
    <w:tbl>
      <w:tblPr>
        <w:tblStyle w:val="10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2317"/>
        <w:gridCol w:w="2317"/>
        <w:gridCol w:w="2317"/>
        <w:gridCol w:w="2317"/>
      </w:tblGrid>
      <w:tr w14:paraId="41D66F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D997EAF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  <w:r>
              <w:rPr>
                <w:rFonts w:hint="eastAsia" w:ascii="Times New Roman" w:hAnsi="Times New Roman" w:eastAsia="宋体" w:cs="仿宋"/>
                <w:sz w:val="24"/>
              </w:rPr>
              <w:t>维度</w:t>
            </w:r>
          </w:p>
        </w:tc>
        <w:tc>
          <w:tcPr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D207CFF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  <w:r>
              <w:rPr>
                <w:rFonts w:hint="eastAsia" w:ascii="Times New Roman" w:hAnsi="Times New Roman" w:eastAsia="宋体" w:cs="仿宋"/>
                <w:sz w:val="24"/>
              </w:rPr>
              <w:t>前测平均分</w:t>
            </w:r>
          </w:p>
        </w:tc>
        <w:tc>
          <w:tcPr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706AA57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  <w:r>
              <w:rPr>
                <w:rFonts w:hint="eastAsia" w:ascii="Times New Roman" w:hAnsi="Times New Roman" w:eastAsia="宋体" w:cs="仿宋"/>
                <w:sz w:val="24"/>
              </w:rPr>
              <w:t>后测平均分</w:t>
            </w:r>
          </w:p>
        </w:tc>
        <w:tc>
          <w:tcPr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1B5799C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  <w:r>
              <w:rPr>
                <w:rFonts w:hint="eastAsia" w:ascii="Times New Roman" w:hAnsi="Times New Roman" w:eastAsia="宋体" w:cs="仿宋"/>
                <w:sz w:val="24"/>
              </w:rPr>
              <w:t>提升分值</w:t>
            </w:r>
          </w:p>
        </w:tc>
      </w:tr>
      <w:tr w14:paraId="6CD9C1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07740A0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  <w:r>
              <w:rPr>
                <w:rFonts w:hint="eastAsia" w:ascii="Times New Roman" w:hAnsi="Times New Roman" w:eastAsia="宋体" w:cs="仿宋"/>
                <w:sz w:val="24"/>
              </w:rPr>
              <w:t>语言能力</w:t>
            </w:r>
          </w:p>
        </w:tc>
        <w:tc>
          <w:tcPr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E812027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</w:p>
        </w:tc>
        <w:tc>
          <w:tcPr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1AE6241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</w:p>
        </w:tc>
        <w:tc>
          <w:tcPr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5154AFF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</w:p>
        </w:tc>
      </w:tr>
      <w:tr w14:paraId="4360E4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1EE1324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  <w:r>
              <w:rPr>
                <w:rFonts w:hint="eastAsia" w:ascii="Times New Roman" w:hAnsi="Times New Roman" w:eastAsia="宋体" w:cs="仿宋"/>
                <w:sz w:val="24"/>
              </w:rPr>
              <w:t>文化意识</w:t>
            </w:r>
          </w:p>
        </w:tc>
        <w:tc>
          <w:tcPr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2DAAC06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</w:p>
        </w:tc>
        <w:tc>
          <w:tcPr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7ABABFD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</w:p>
        </w:tc>
        <w:tc>
          <w:tcPr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549C6F2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</w:p>
        </w:tc>
      </w:tr>
      <w:tr w14:paraId="56D287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D9C38B6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  <w:r>
              <w:rPr>
                <w:rFonts w:hint="eastAsia" w:ascii="Times New Roman" w:hAnsi="Times New Roman" w:eastAsia="宋体" w:cs="仿宋"/>
                <w:sz w:val="24"/>
              </w:rPr>
              <w:t>思维品质</w:t>
            </w:r>
          </w:p>
        </w:tc>
        <w:tc>
          <w:tcPr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FF5C408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</w:p>
        </w:tc>
        <w:tc>
          <w:tcPr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3641343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</w:p>
        </w:tc>
        <w:tc>
          <w:tcPr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A40F6B0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</w:p>
        </w:tc>
      </w:tr>
      <w:tr w14:paraId="70BC90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C3848D3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  <w:r>
              <w:rPr>
                <w:rFonts w:hint="eastAsia" w:ascii="Times New Roman" w:hAnsi="Times New Roman" w:eastAsia="宋体" w:cs="仿宋"/>
                <w:sz w:val="24"/>
              </w:rPr>
              <w:t>学习能力</w:t>
            </w:r>
          </w:p>
        </w:tc>
        <w:tc>
          <w:tcPr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230A62B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</w:p>
        </w:tc>
        <w:tc>
          <w:tcPr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8129F31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</w:p>
        </w:tc>
        <w:tc>
          <w:tcPr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D803B23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</w:p>
        </w:tc>
      </w:tr>
      <w:tr w14:paraId="1BE2BD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C675262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  <w:r>
              <w:rPr>
                <w:rFonts w:hint="eastAsia" w:ascii="Times New Roman" w:hAnsi="Times New Roman" w:eastAsia="宋体" w:cs="仿宋"/>
                <w:sz w:val="24"/>
              </w:rPr>
              <w:t>课堂满意度</w:t>
            </w:r>
          </w:p>
        </w:tc>
        <w:tc>
          <w:tcPr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B50C755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</w:p>
        </w:tc>
        <w:tc>
          <w:tcPr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1FD2799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</w:p>
        </w:tc>
        <w:tc>
          <w:tcPr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74F4FE9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</w:p>
        </w:tc>
      </w:tr>
      <w:tr w14:paraId="3453B7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B55DA64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  <w:r>
              <w:rPr>
                <w:rFonts w:hint="eastAsia" w:ascii="Times New Roman" w:hAnsi="Times New Roman" w:eastAsia="宋体" w:cs="仿宋"/>
                <w:sz w:val="24"/>
              </w:rPr>
              <w:t>整体平均分</w:t>
            </w:r>
          </w:p>
        </w:tc>
        <w:tc>
          <w:tcPr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01523FF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</w:p>
        </w:tc>
        <w:tc>
          <w:tcPr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78CBDF6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</w:p>
        </w:tc>
        <w:tc>
          <w:tcPr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CD37222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</w:p>
        </w:tc>
      </w:tr>
    </w:tbl>
    <w:p w14:paraId="35DB0090">
      <w:pPr>
        <w:pStyle w:val="16"/>
        <w:rPr>
          <w:rFonts w:hint="eastAsia" w:ascii="Times New Roman" w:hAnsi="Times New Roman" w:eastAsia="宋体" w:cs="仿宋"/>
          <w:sz w:val="24"/>
        </w:rPr>
      </w:pPr>
      <w:r>
        <w:rPr>
          <w:rFonts w:hint="eastAsia" w:ascii="Times New Roman" w:hAnsi="Times New Roman" w:eastAsia="宋体" w:cs="仿宋"/>
          <w:sz w:val="24"/>
        </w:rPr>
        <w:t>备注：</w:t>
      </w:r>
    </w:p>
    <w:p w14:paraId="16250C49">
      <w:pPr>
        <w:pStyle w:val="16"/>
        <w:rPr>
          <w:rFonts w:hint="eastAsia" w:ascii="Times New Roman" w:hAnsi="Times New Roman" w:eastAsia="宋体" w:cs="仿宋"/>
          <w:sz w:val="24"/>
        </w:rPr>
      </w:pPr>
    </w:p>
    <w:p w14:paraId="79C6133F">
      <w:pPr>
        <w:pBdr>
          <w:bottom w:val="single" w:color="auto" w:sz="6" w:space="1"/>
        </w:pBdr>
        <w:rPr>
          <w:rFonts w:hint="eastAsia" w:ascii="Times New Roman" w:hAnsi="Times New Roman" w:eastAsia="宋体" w:cs="仿宋"/>
          <w:sz w:val="24"/>
        </w:rPr>
      </w:pPr>
    </w:p>
    <w:p w14:paraId="6C5C27E4">
      <w:pPr>
        <w:pStyle w:val="16"/>
        <w:rPr>
          <w:rFonts w:hint="eastAsia" w:ascii="Times New Roman" w:hAnsi="Times New Roman" w:eastAsia="宋体" w:cs="仿宋"/>
          <w:sz w:val="24"/>
        </w:rPr>
      </w:pPr>
    </w:p>
    <w:p w14:paraId="2D79B21F">
      <w:pPr>
        <w:pBdr>
          <w:bottom w:val="single" w:color="auto" w:sz="6" w:space="1"/>
        </w:pBdr>
        <w:rPr>
          <w:rFonts w:hint="eastAsia" w:ascii="Times New Roman" w:hAnsi="Times New Roman" w:eastAsia="宋体" w:cs="仿宋"/>
          <w:sz w:val="24"/>
        </w:rPr>
      </w:pPr>
    </w:p>
    <w:p w14:paraId="75947AE0">
      <w:pPr>
        <w:pStyle w:val="16"/>
        <w:rPr>
          <w:rFonts w:hint="eastAsia" w:ascii="Times New Roman" w:hAnsi="Times New Roman" w:eastAsia="宋体" w:cs="仿宋"/>
          <w:sz w:val="24"/>
        </w:rPr>
      </w:pPr>
    </w:p>
    <w:p w14:paraId="781037F7">
      <w:pPr>
        <w:pBdr>
          <w:bottom w:val="single" w:color="auto" w:sz="6" w:space="1"/>
        </w:pBdr>
        <w:rPr>
          <w:rFonts w:hint="eastAsia" w:ascii="Times New Roman" w:hAnsi="Times New Roman" w:eastAsia="宋体" w:cs="仿宋"/>
          <w:sz w:val="24"/>
        </w:rPr>
      </w:pPr>
    </w:p>
    <w:p w14:paraId="732B3AE6">
      <w:pPr>
        <w:pStyle w:val="16"/>
        <w:rPr>
          <w:rFonts w:hint="eastAsia" w:ascii="Times New Roman" w:hAnsi="Times New Roman" w:eastAsia="宋体" w:cs="仿宋"/>
          <w:sz w:val="24"/>
        </w:rPr>
      </w:pPr>
    </w:p>
    <w:p w14:paraId="05CF3DAD">
      <w:pPr>
        <w:pStyle w:val="16"/>
        <w:rPr>
          <w:rFonts w:hint="eastAsia" w:ascii="Times New Roman" w:hAnsi="Times New Roman" w:eastAsia="宋体" w:cs="仿宋"/>
          <w:sz w:val="24"/>
        </w:rPr>
      </w:pPr>
    </w:p>
    <w:p w14:paraId="5638AB02">
      <w:pPr>
        <w:pStyle w:val="16"/>
        <w:jc w:val="center"/>
        <w:rPr>
          <w:rFonts w:hint="eastAsia" w:ascii="Times New Roman" w:hAnsi="Times New Roman" w:eastAsia="宋体" w:cs="仿宋"/>
          <w:b/>
          <w:bCs/>
          <w:sz w:val="24"/>
        </w:rPr>
      </w:pPr>
      <w:r>
        <w:rPr>
          <w:rFonts w:hint="eastAsia" w:ascii="Times New Roman" w:hAnsi="Times New Roman" w:eastAsia="宋体" w:cs="仿宋"/>
          <w:b/>
          <w:bCs/>
          <w:sz w:val="24"/>
        </w:rPr>
        <w:t>《“双新”视域下初中英语大单元教学实践研究》问卷调查结果分析报告</w:t>
      </w:r>
    </w:p>
    <w:p w14:paraId="44C74270">
      <w:pPr>
        <w:pStyle w:val="4"/>
        <w:rPr>
          <w:rFonts w:hint="eastAsia" w:ascii="Times New Roman" w:hAnsi="Times New Roman" w:eastAsia="宋体" w:cs="仿宋"/>
          <w:sz w:val="24"/>
        </w:rPr>
      </w:pPr>
      <w:r>
        <w:rPr>
          <w:rFonts w:hint="eastAsia" w:ascii="Times New Roman" w:hAnsi="Times New Roman" w:eastAsia="宋体" w:cs="仿宋"/>
          <w:sz w:val="24"/>
        </w:rPr>
        <w:t>一、调研基本情况</w:t>
      </w:r>
    </w:p>
    <w:p w14:paraId="1CB9D7CA">
      <w:pPr>
        <w:pStyle w:val="16"/>
        <w:ind w:firstLine="500" w:firstLineChars="0"/>
        <w:rPr>
          <w:rFonts w:hint="eastAsia" w:ascii="Times New Roman" w:hAnsi="Times New Roman" w:eastAsia="宋体" w:cs="仿宋"/>
          <w:sz w:val="24"/>
        </w:rPr>
      </w:pPr>
      <w:r>
        <w:rPr>
          <w:rFonts w:hint="eastAsia" w:ascii="Times New Roman" w:hAnsi="Times New Roman" w:eastAsia="宋体" w:cs="仿宋"/>
          <w:sz w:val="24"/>
        </w:rPr>
        <w:t>本次调研以______年级______班为实验班，共______名学生参与，采用同一问卷开展教学干预前测与大单元教学实施后测，旨在评估教学实践对学生英语核心素养的影响。</w:t>
      </w:r>
    </w:p>
    <w:p w14:paraId="6A00E4FE">
      <w:pPr>
        <w:pStyle w:val="4"/>
        <w:rPr>
          <w:rFonts w:hint="eastAsia" w:ascii="Times New Roman" w:hAnsi="Times New Roman" w:eastAsia="宋体" w:cs="仿宋"/>
          <w:sz w:val="24"/>
        </w:rPr>
      </w:pPr>
      <w:r>
        <w:rPr>
          <w:rFonts w:hint="eastAsia" w:ascii="Times New Roman" w:hAnsi="Times New Roman" w:eastAsia="宋体" w:cs="仿宋"/>
          <w:sz w:val="24"/>
        </w:rPr>
        <w:t>二、数据结果对比</w:t>
      </w:r>
    </w:p>
    <w:p w14:paraId="2CE4C266">
      <w:pPr>
        <w:pStyle w:val="16"/>
        <w:numPr>
          <w:ilvl w:val="0"/>
          <w:numId w:val="2"/>
        </w:numPr>
        <w:rPr>
          <w:rFonts w:hint="eastAsia" w:ascii="Times New Roman" w:hAnsi="Times New Roman" w:eastAsia="宋体" w:cs="仿宋"/>
          <w:sz w:val="24"/>
        </w:rPr>
      </w:pPr>
      <w:r>
        <w:rPr>
          <w:rFonts w:hint="eastAsia" w:ascii="Times New Roman" w:hAnsi="Times New Roman" w:eastAsia="宋体" w:cs="仿宋"/>
          <w:sz w:val="24"/>
        </w:rPr>
        <w:t>整体数据：前测平均分为______，后测平均分为______，整体提升______分。</w:t>
      </w:r>
    </w:p>
    <w:p w14:paraId="57FA1C8A">
      <w:pPr>
        <w:pStyle w:val="16"/>
        <w:numPr>
          <w:ilvl w:val="0"/>
          <w:numId w:val="2"/>
        </w:numPr>
        <w:rPr>
          <w:rFonts w:hint="eastAsia" w:ascii="Times New Roman" w:hAnsi="Times New Roman" w:eastAsia="宋体" w:cs="仿宋"/>
          <w:sz w:val="24"/>
        </w:rPr>
      </w:pPr>
      <w:r>
        <w:rPr>
          <w:rFonts w:hint="eastAsia" w:ascii="Times New Roman" w:hAnsi="Times New Roman" w:eastAsia="宋体" w:cs="仿宋"/>
          <w:sz w:val="24"/>
        </w:rPr>
        <w:t>各维度对比：</w:t>
      </w:r>
    </w:p>
    <w:p w14:paraId="2C2A510F">
      <w:pPr>
        <w:pStyle w:val="16"/>
        <w:numPr>
          <w:ilvl w:val="1"/>
          <w:numId w:val="0"/>
        </w:numPr>
        <w:rPr>
          <w:rFonts w:hint="eastAsia" w:ascii="Times New Roman" w:hAnsi="Times New Roman" w:eastAsia="宋体" w:cs="仿宋"/>
          <w:sz w:val="24"/>
        </w:rPr>
      </w:pPr>
      <w:r>
        <w:rPr>
          <w:rFonts w:hint="eastAsia" w:ascii="Times New Roman" w:hAnsi="Times New Roman" w:eastAsia="宋体" w:cs="仿宋"/>
          <w:sz w:val="24"/>
        </w:rPr>
        <w:t>语言能力：前测______ → 后测______</w:t>
      </w:r>
    </w:p>
    <w:p w14:paraId="35BD068F">
      <w:pPr>
        <w:pStyle w:val="16"/>
        <w:numPr>
          <w:ilvl w:val="1"/>
          <w:numId w:val="0"/>
        </w:numPr>
        <w:rPr>
          <w:rFonts w:hint="eastAsia" w:ascii="Times New Roman" w:hAnsi="Times New Roman" w:eastAsia="宋体" w:cs="仿宋"/>
          <w:sz w:val="24"/>
        </w:rPr>
      </w:pPr>
      <w:r>
        <w:rPr>
          <w:rFonts w:hint="eastAsia" w:ascii="Times New Roman" w:hAnsi="Times New Roman" w:eastAsia="宋体" w:cs="仿宋"/>
          <w:sz w:val="24"/>
        </w:rPr>
        <w:t>文化意识：前测______ → 后测______</w:t>
      </w:r>
    </w:p>
    <w:p w14:paraId="465C8495">
      <w:pPr>
        <w:pStyle w:val="16"/>
        <w:numPr>
          <w:ilvl w:val="1"/>
          <w:numId w:val="0"/>
        </w:numPr>
        <w:rPr>
          <w:rFonts w:hint="eastAsia" w:ascii="Times New Roman" w:hAnsi="Times New Roman" w:eastAsia="宋体" w:cs="仿宋"/>
          <w:sz w:val="24"/>
        </w:rPr>
      </w:pPr>
      <w:r>
        <w:rPr>
          <w:rFonts w:hint="eastAsia" w:ascii="Times New Roman" w:hAnsi="Times New Roman" w:eastAsia="宋体" w:cs="仿宋"/>
          <w:sz w:val="24"/>
        </w:rPr>
        <w:t>思维品质：前测______ → 后测______</w:t>
      </w:r>
    </w:p>
    <w:p w14:paraId="2C61E032">
      <w:pPr>
        <w:pStyle w:val="16"/>
        <w:numPr>
          <w:ilvl w:val="1"/>
          <w:numId w:val="0"/>
        </w:numPr>
        <w:rPr>
          <w:rFonts w:hint="eastAsia" w:ascii="Times New Roman" w:hAnsi="Times New Roman" w:eastAsia="宋体" w:cs="仿宋"/>
          <w:sz w:val="24"/>
        </w:rPr>
      </w:pPr>
      <w:r>
        <w:rPr>
          <w:rFonts w:hint="eastAsia" w:ascii="Times New Roman" w:hAnsi="Times New Roman" w:eastAsia="宋体" w:cs="仿宋"/>
          <w:sz w:val="24"/>
        </w:rPr>
        <w:t>学习能力：前测______ → 后测______</w:t>
      </w:r>
    </w:p>
    <w:p w14:paraId="6968D2FE">
      <w:pPr>
        <w:pStyle w:val="16"/>
        <w:numPr>
          <w:ilvl w:val="1"/>
          <w:numId w:val="0"/>
        </w:numPr>
        <w:rPr>
          <w:rFonts w:hint="eastAsia" w:ascii="Times New Roman" w:hAnsi="Times New Roman" w:eastAsia="宋体" w:cs="仿宋"/>
          <w:sz w:val="24"/>
        </w:rPr>
      </w:pPr>
      <w:r>
        <w:rPr>
          <w:rFonts w:hint="eastAsia" w:ascii="Times New Roman" w:hAnsi="Times New Roman" w:eastAsia="宋体" w:cs="仿宋"/>
          <w:sz w:val="24"/>
        </w:rPr>
        <w:t>课堂满意度：前测______ → 后测______</w:t>
      </w:r>
    </w:p>
    <w:p w14:paraId="4CB334EA">
      <w:pPr>
        <w:pStyle w:val="4"/>
        <w:rPr>
          <w:rFonts w:hint="eastAsia" w:ascii="Times New Roman" w:hAnsi="Times New Roman" w:eastAsia="宋体" w:cs="仿宋"/>
          <w:sz w:val="24"/>
        </w:rPr>
      </w:pPr>
      <w:r>
        <w:rPr>
          <w:rFonts w:hint="eastAsia" w:ascii="Times New Roman" w:hAnsi="Times New Roman" w:eastAsia="宋体" w:cs="仿宋"/>
          <w:sz w:val="24"/>
        </w:rPr>
        <w:t>三、结果分析</w:t>
      </w:r>
    </w:p>
    <w:p w14:paraId="64D9C5A9">
      <w:pPr>
        <w:pBdr>
          <w:bottom w:val="single" w:color="auto" w:sz="6" w:space="1"/>
        </w:pBdr>
        <w:rPr>
          <w:rFonts w:hint="eastAsia" w:ascii="Times New Roman" w:hAnsi="Times New Roman" w:eastAsia="宋体" w:cs="仿宋"/>
          <w:sz w:val="24"/>
        </w:rPr>
      </w:pPr>
    </w:p>
    <w:p w14:paraId="5DC7E02F">
      <w:pPr>
        <w:pStyle w:val="16"/>
        <w:rPr>
          <w:rFonts w:hint="eastAsia" w:ascii="Times New Roman" w:hAnsi="Times New Roman" w:eastAsia="宋体" w:cs="仿宋"/>
          <w:sz w:val="24"/>
        </w:rPr>
      </w:pPr>
    </w:p>
    <w:p w14:paraId="4E167CE7">
      <w:pPr>
        <w:pBdr>
          <w:bottom w:val="single" w:color="auto" w:sz="6" w:space="1"/>
        </w:pBdr>
        <w:rPr>
          <w:rFonts w:hint="eastAsia" w:ascii="Times New Roman" w:hAnsi="Times New Roman" w:eastAsia="宋体" w:cs="仿宋"/>
          <w:sz w:val="24"/>
        </w:rPr>
      </w:pPr>
    </w:p>
    <w:p w14:paraId="2BFAAA14">
      <w:pPr>
        <w:pStyle w:val="16"/>
        <w:rPr>
          <w:rFonts w:hint="eastAsia" w:ascii="Times New Roman" w:hAnsi="Times New Roman" w:eastAsia="宋体" w:cs="仿宋"/>
          <w:sz w:val="24"/>
        </w:rPr>
      </w:pPr>
    </w:p>
    <w:p w14:paraId="6A4D674E">
      <w:pPr>
        <w:pBdr>
          <w:bottom w:val="single" w:color="auto" w:sz="6" w:space="1"/>
        </w:pBdr>
        <w:rPr>
          <w:rFonts w:hint="eastAsia" w:ascii="Times New Roman" w:hAnsi="Times New Roman" w:eastAsia="宋体" w:cs="仿宋"/>
          <w:sz w:val="24"/>
        </w:rPr>
      </w:pPr>
    </w:p>
    <w:p w14:paraId="4CACF526">
      <w:pPr>
        <w:pStyle w:val="4"/>
        <w:rPr>
          <w:rFonts w:hint="eastAsia" w:ascii="Times New Roman" w:hAnsi="Times New Roman" w:eastAsia="宋体" w:cs="仿宋"/>
          <w:sz w:val="24"/>
        </w:rPr>
      </w:pPr>
      <w:r>
        <w:rPr>
          <w:rFonts w:hint="eastAsia" w:ascii="Times New Roman" w:hAnsi="Times New Roman" w:eastAsia="宋体" w:cs="仿宋"/>
          <w:sz w:val="24"/>
        </w:rPr>
        <w:t>四、结论</w:t>
      </w:r>
    </w:p>
    <w:p w14:paraId="5820F217">
      <w:pPr>
        <w:pBdr>
          <w:bottom w:val="single" w:color="auto" w:sz="6" w:space="1"/>
        </w:pBdr>
        <w:rPr>
          <w:rFonts w:hint="eastAsia" w:ascii="Times New Roman" w:hAnsi="Times New Roman" w:eastAsia="宋体" w:cs="仿宋"/>
          <w:sz w:val="24"/>
        </w:rPr>
      </w:pPr>
    </w:p>
    <w:p w14:paraId="02B9438D">
      <w:pPr>
        <w:pStyle w:val="16"/>
        <w:rPr>
          <w:rFonts w:hint="eastAsia" w:ascii="Times New Roman" w:hAnsi="Times New Roman" w:eastAsia="宋体" w:cs="仿宋"/>
          <w:sz w:val="24"/>
        </w:rPr>
      </w:pPr>
    </w:p>
    <w:p w14:paraId="30E3490F">
      <w:pPr>
        <w:pBdr>
          <w:bottom w:val="single" w:color="auto" w:sz="6" w:space="1"/>
        </w:pBdr>
        <w:rPr>
          <w:rFonts w:hint="eastAsia" w:ascii="Times New Roman" w:hAnsi="Times New Roman" w:eastAsia="宋体" w:cs="仿宋"/>
          <w:sz w:val="24"/>
        </w:rPr>
      </w:pPr>
    </w:p>
    <w:p w14:paraId="52EA96EC">
      <w:pPr>
        <w:pStyle w:val="16"/>
        <w:rPr>
          <w:rFonts w:hint="eastAsia" w:ascii="Times New Roman" w:hAnsi="Times New Roman" w:eastAsia="宋体" w:cs="仿宋"/>
          <w:sz w:val="24"/>
        </w:rPr>
      </w:pPr>
    </w:p>
    <w:p w14:paraId="08E5115D">
      <w:pPr>
        <w:pBdr>
          <w:bottom w:val="single" w:color="auto" w:sz="6" w:space="1"/>
        </w:pBdr>
        <w:rPr>
          <w:rFonts w:hint="eastAsia" w:ascii="Times New Roman" w:hAnsi="Times New Roman" w:eastAsia="宋体" w:cs="仿宋"/>
          <w:sz w:val="24"/>
        </w:rPr>
      </w:pPr>
    </w:p>
    <w:p w14:paraId="6D82E4E9">
      <w:pPr>
        <w:pStyle w:val="3"/>
        <w:rPr>
          <w:rFonts w:hint="eastAsia" w:ascii="Times New Roman" w:hAnsi="Times New Roman" w:eastAsia="宋体" w:cs="仿宋"/>
          <w:sz w:val="24"/>
        </w:rPr>
      </w:pPr>
    </w:p>
    <w:p w14:paraId="0975C403">
      <w:pPr>
        <w:pStyle w:val="16"/>
        <w:rPr>
          <w:rFonts w:hint="eastAsia" w:ascii="Times New Roman" w:hAnsi="Times New Roman" w:eastAsia="宋体" w:cs="仿宋"/>
          <w:b/>
          <w:bCs/>
          <w:sz w:val="24"/>
        </w:rPr>
      </w:pPr>
    </w:p>
    <w:p w14:paraId="10343A65">
      <w:pPr>
        <w:pStyle w:val="16"/>
        <w:jc w:val="center"/>
        <w:rPr>
          <w:rFonts w:hint="eastAsia" w:ascii="Times New Roman" w:hAnsi="Times New Roman" w:eastAsia="宋体" w:cs="仿宋"/>
          <w:b/>
          <w:bCs/>
          <w:sz w:val="24"/>
        </w:rPr>
      </w:pPr>
      <w:r>
        <w:rPr>
          <w:rFonts w:hint="eastAsia" w:ascii="Times New Roman" w:hAnsi="Times New Roman" w:eastAsia="宋体" w:cs="仿宋"/>
          <w:b/>
          <w:bCs/>
          <w:sz w:val="24"/>
        </w:rPr>
        <w:t>《“双新”视域下初中英语大单元教学实践研究》SOLO分层评价量表</w:t>
      </w:r>
    </w:p>
    <w:tbl>
      <w:tblPr>
        <w:tblStyle w:val="10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2198"/>
        <w:gridCol w:w="3980"/>
        <w:gridCol w:w="3089"/>
      </w:tblGrid>
      <w:tr w14:paraId="4E3CDB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185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09E18AD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  <w:r>
              <w:rPr>
                <w:rFonts w:hint="eastAsia" w:ascii="Times New Roman" w:hAnsi="Times New Roman" w:eastAsia="宋体" w:cs="仿宋"/>
                <w:sz w:val="24"/>
              </w:rPr>
              <w:t>层级</w:t>
            </w:r>
          </w:p>
        </w:tc>
        <w:tc>
          <w:tcPr>
            <w:tcW w:w="2147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E1058DB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  <w:r>
              <w:rPr>
                <w:rFonts w:hint="eastAsia" w:ascii="Times New Roman" w:hAnsi="Times New Roman" w:eastAsia="宋体" w:cs="仿宋"/>
                <w:sz w:val="24"/>
              </w:rPr>
              <w:t>思维特征描述</w:t>
            </w:r>
          </w:p>
        </w:tc>
        <w:tc>
          <w:tcPr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4F54663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  <w:r>
              <w:rPr>
                <w:rFonts w:hint="eastAsia" w:ascii="Times New Roman" w:hAnsi="Times New Roman" w:eastAsia="宋体" w:cs="仿宋"/>
                <w:sz w:val="24"/>
              </w:rPr>
              <w:t>评价等级</w:t>
            </w:r>
          </w:p>
        </w:tc>
      </w:tr>
      <w:tr w14:paraId="5FCF92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185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70E87AA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  <w:r>
              <w:rPr>
                <w:rFonts w:hint="eastAsia" w:ascii="Times New Roman" w:hAnsi="Times New Roman" w:eastAsia="宋体" w:cs="仿宋"/>
                <w:sz w:val="24"/>
              </w:rPr>
              <w:t>前结构层次</w:t>
            </w:r>
          </w:p>
        </w:tc>
        <w:tc>
          <w:tcPr>
            <w:tcW w:w="2147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A037447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  <w:r>
              <w:rPr>
                <w:rFonts w:hint="eastAsia" w:ascii="Times New Roman" w:hAnsi="Times New Roman" w:eastAsia="宋体" w:cs="仿宋"/>
                <w:sz w:val="24"/>
              </w:rPr>
              <w:t>无法理解任务要求，答案混乱、无逻辑、无有效信息</w:t>
            </w:r>
          </w:p>
        </w:tc>
        <w:tc>
          <w:tcPr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109436A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  <w:r>
              <w:rPr>
                <w:rFonts w:hint="eastAsia" w:ascii="Times New Roman" w:hAnsi="Times New Roman" w:eastAsia="宋体" w:cs="仿宋"/>
                <w:sz w:val="24"/>
              </w:rPr>
              <w:t>1级</w:t>
            </w:r>
          </w:p>
        </w:tc>
      </w:tr>
      <w:tr w14:paraId="30E9AA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185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7A22CCE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  <w:r>
              <w:rPr>
                <w:rFonts w:hint="eastAsia" w:ascii="Times New Roman" w:hAnsi="Times New Roman" w:eastAsia="宋体" w:cs="仿宋"/>
                <w:sz w:val="24"/>
              </w:rPr>
              <w:t>单点结构层次</w:t>
            </w:r>
          </w:p>
        </w:tc>
        <w:tc>
          <w:tcPr>
            <w:tcW w:w="2147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F338954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  <w:r>
              <w:rPr>
                <w:rFonts w:hint="eastAsia" w:ascii="Times New Roman" w:hAnsi="Times New Roman" w:eastAsia="宋体" w:cs="仿宋"/>
                <w:sz w:val="24"/>
              </w:rPr>
              <w:t>仅能使用单一知识点作答，思考角度单一，内容片面</w:t>
            </w:r>
          </w:p>
        </w:tc>
        <w:tc>
          <w:tcPr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8248564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  <w:r>
              <w:rPr>
                <w:rFonts w:hint="eastAsia" w:ascii="Times New Roman" w:hAnsi="Times New Roman" w:eastAsia="宋体" w:cs="仿宋"/>
                <w:sz w:val="24"/>
              </w:rPr>
              <w:t>2级</w:t>
            </w:r>
          </w:p>
        </w:tc>
      </w:tr>
      <w:tr w14:paraId="3C9D70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185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B6424AE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  <w:r>
              <w:rPr>
                <w:rFonts w:hint="eastAsia" w:ascii="Times New Roman" w:hAnsi="Times New Roman" w:eastAsia="宋体" w:cs="仿宋"/>
                <w:sz w:val="24"/>
              </w:rPr>
              <w:t>多点结构层次</w:t>
            </w:r>
          </w:p>
        </w:tc>
        <w:tc>
          <w:tcPr>
            <w:tcW w:w="2147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414D4FD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  <w:r>
              <w:rPr>
                <w:rFonts w:hint="eastAsia" w:ascii="Times New Roman" w:hAnsi="Times New Roman" w:eastAsia="宋体" w:cs="仿宋"/>
                <w:sz w:val="24"/>
              </w:rPr>
              <w:t>能使用多个相关知识点作答，但各信息相互独立，无整合关联</w:t>
            </w:r>
          </w:p>
        </w:tc>
        <w:tc>
          <w:tcPr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34FFB1C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  <w:r>
              <w:rPr>
                <w:rFonts w:hint="eastAsia" w:ascii="Times New Roman" w:hAnsi="Times New Roman" w:eastAsia="宋体" w:cs="仿宋"/>
                <w:sz w:val="24"/>
              </w:rPr>
              <w:t>3级</w:t>
            </w:r>
          </w:p>
        </w:tc>
      </w:tr>
      <w:tr w14:paraId="5ED0C9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185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0B78647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  <w:r>
              <w:rPr>
                <w:rFonts w:hint="eastAsia" w:ascii="Times New Roman" w:hAnsi="Times New Roman" w:eastAsia="宋体" w:cs="仿宋"/>
                <w:sz w:val="24"/>
              </w:rPr>
              <w:t>关联结构层次</w:t>
            </w:r>
          </w:p>
        </w:tc>
        <w:tc>
          <w:tcPr>
            <w:tcW w:w="2147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4F913CF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  <w:r>
              <w:rPr>
                <w:rFonts w:hint="eastAsia" w:ascii="Times New Roman" w:hAnsi="Times New Roman" w:eastAsia="宋体" w:cs="仿宋"/>
                <w:sz w:val="24"/>
              </w:rPr>
              <w:t>能整合单元知识点、文本信息与课堂所学，形成整体理解并合理分析</w:t>
            </w:r>
          </w:p>
        </w:tc>
        <w:tc>
          <w:tcPr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6893967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  <w:r>
              <w:rPr>
                <w:rFonts w:hint="eastAsia" w:ascii="Times New Roman" w:hAnsi="Times New Roman" w:eastAsia="宋体" w:cs="仿宋"/>
                <w:sz w:val="24"/>
              </w:rPr>
              <w:t>4级</w:t>
            </w:r>
          </w:p>
        </w:tc>
      </w:tr>
      <w:tr w14:paraId="3BA684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185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5C7B3D3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  <w:r>
              <w:rPr>
                <w:rFonts w:hint="eastAsia" w:ascii="Times New Roman" w:hAnsi="Times New Roman" w:eastAsia="宋体" w:cs="仿宋"/>
                <w:sz w:val="24"/>
              </w:rPr>
              <w:t>抽象扩展层次</w:t>
            </w:r>
          </w:p>
        </w:tc>
        <w:tc>
          <w:tcPr>
            <w:tcW w:w="2147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791D408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  <w:r>
              <w:rPr>
                <w:rFonts w:hint="eastAsia" w:ascii="Times New Roman" w:hAnsi="Times New Roman" w:eastAsia="宋体" w:cs="仿宋"/>
                <w:sz w:val="24"/>
              </w:rPr>
              <w:t>能归纳总结、迁移拓展，生成个性化观点与创新性表达</w:t>
            </w:r>
          </w:p>
        </w:tc>
        <w:tc>
          <w:tcPr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A92EE65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  <w:r>
              <w:rPr>
                <w:rFonts w:hint="eastAsia" w:ascii="Times New Roman" w:hAnsi="Times New Roman" w:eastAsia="宋体" w:cs="仿宋"/>
                <w:sz w:val="24"/>
              </w:rPr>
              <w:t>5级</w:t>
            </w:r>
          </w:p>
        </w:tc>
      </w:tr>
    </w:tbl>
    <w:p w14:paraId="7645FF90">
      <w:pPr>
        <w:pStyle w:val="16"/>
        <w:rPr>
          <w:rFonts w:hint="eastAsia" w:ascii="Times New Roman" w:hAnsi="Times New Roman" w:eastAsia="宋体" w:cs="仿宋"/>
          <w:sz w:val="24"/>
        </w:rPr>
      </w:pPr>
      <w:r>
        <w:rPr>
          <w:rFonts w:hint="eastAsia" w:ascii="Times New Roman" w:hAnsi="Times New Roman" w:eastAsia="宋体" w:cs="仿宋"/>
          <w:b/>
          <w:bCs/>
          <w:sz w:val="24"/>
        </w:rPr>
        <w:t>使用说明：</w:t>
      </w:r>
      <w:r>
        <w:rPr>
          <w:rFonts w:hint="eastAsia" w:ascii="Times New Roman" w:hAnsi="Times New Roman" w:eastAsia="宋体" w:cs="仿宋"/>
          <w:sz w:val="24"/>
        </w:rPr>
        <w:t xml:space="preserve"> 可用于课堂提问、作业、读写任务、探究成果的分层评价。</w:t>
      </w:r>
    </w:p>
    <w:p w14:paraId="6238B0A0">
      <w:pPr>
        <w:pStyle w:val="3"/>
        <w:rPr>
          <w:rFonts w:hint="eastAsia" w:ascii="Times New Roman" w:hAnsi="Times New Roman" w:eastAsia="宋体" w:cs="仿宋"/>
          <w:sz w:val="24"/>
        </w:rPr>
      </w:pPr>
    </w:p>
    <w:p w14:paraId="5F58E6C1">
      <w:pPr>
        <w:pStyle w:val="16"/>
        <w:rPr>
          <w:rFonts w:hint="eastAsia" w:ascii="Times New Roman" w:hAnsi="Times New Roman" w:eastAsia="宋体" w:cs="仿宋"/>
          <w:sz w:val="24"/>
        </w:rPr>
      </w:pPr>
    </w:p>
    <w:p w14:paraId="6D146B44">
      <w:pPr>
        <w:pStyle w:val="16"/>
        <w:rPr>
          <w:rFonts w:hint="eastAsia" w:ascii="Times New Roman" w:hAnsi="Times New Roman" w:eastAsia="宋体" w:cs="仿宋"/>
          <w:sz w:val="24"/>
        </w:rPr>
      </w:pPr>
    </w:p>
    <w:p w14:paraId="5A581D6B">
      <w:pPr>
        <w:pStyle w:val="16"/>
        <w:rPr>
          <w:rFonts w:hint="eastAsia" w:ascii="Times New Roman" w:hAnsi="Times New Roman" w:eastAsia="宋体" w:cs="仿宋"/>
          <w:sz w:val="24"/>
        </w:rPr>
      </w:pPr>
    </w:p>
    <w:p w14:paraId="33168EB2">
      <w:pPr>
        <w:pStyle w:val="16"/>
        <w:jc w:val="center"/>
        <w:rPr>
          <w:rFonts w:hint="eastAsia" w:ascii="Times New Roman" w:hAnsi="Times New Roman" w:eastAsia="宋体" w:cs="仿宋"/>
          <w:b/>
          <w:bCs/>
          <w:sz w:val="24"/>
        </w:rPr>
      </w:pPr>
      <w:r>
        <w:rPr>
          <w:rFonts w:hint="eastAsia" w:ascii="Times New Roman" w:hAnsi="Times New Roman" w:eastAsia="宋体" w:cs="仿宋"/>
          <w:b/>
          <w:bCs/>
          <w:sz w:val="24"/>
        </w:rPr>
        <w:t>《“双新”视域下初中英语大单元教学实践研究》课堂观察记录表</w:t>
      </w:r>
    </w:p>
    <w:p w14:paraId="75A0342E">
      <w:pPr>
        <w:pStyle w:val="16"/>
        <w:rPr>
          <w:rFonts w:hint="eastAsia" w:ascii="Times New Roman" w:hAnsi="Times New Roman" w:eastAsia="宋体" w:cs="仿宋"/>
          <w:sz w:val="24"/>
        </w:rPr>
      </w:pPr>
      <w:r>
        <w:rPr>
          <w:rFonts w:hint="eastAsia" w:ascii="Times New Roman" w:hAnsi="Times New Roman" w:eastAsia="宋体" w:cs="仿宋"/>
          <w:sz w:val="24"/>
        </w:rPr>
        <w:t>课题：________________________</w:t>
      </w:r>
    </w:p>
    <w:p w14:paraId="114C4121">
      <w:pPr>
        <w:pStyle w:val="16"/>
        <w:rPr>
          <w:rFonts w:hint="eastAsia" w:ascii="Times New Roman" w:hAnsi="Times New Roman" w:eastAsia="宋体" w:cs="仿宋"/>
          <w:sz w:val="24"/>
        </w:rPr>
      </w:pPr>
      <w:r>
        <w:rPr>
          <w:rFonts w:hint="eastAsia" w:ascii="Times New Roman" w:hAnsi="Times New Roman" w:eastAsia="宋体" w:cs="仿宋"/>
          <w:sz w:val="24"/>
        </w:rPr>
        <w:t>授课教师：________  授课年级：______  授课时间：______年______月______日</w:t>
      </w:r>
    </w:p>
    <w:p w14:paraId="16931F9F">
      <w:pPr>
        <w:pStyle w:val="16"/>
        <w:rPr>
          <w:rFonts w:hint="eastAsia" w:ascii="Times New Roman" w:hAnsi="Times New Roman" w:eastAsia="宋体" w:cs="仿宋"/>
          <w:sz w:val="24"/>
        </w:rPr>
      </w:pPr>
    </w:p>
    <w:tbl>
      <w:tblPr>
        <w:tblStyle w:val="10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3089"/>
        <w:gridCol w:w="3089"/>
        <w:gridCol w:w="3089"/>
      </w:tblGrid>
      <w:tr w14:paraId="28E46F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F51C33E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  <w:r>
              <w:rPr>
                <w:rFonts w:hint="eastAsia" w:ascii="Times New Roman" w:hAnsi="Times New Roman" w:eastAsia="宋体" w:cs="仿宋"/>
                <w:sz w:val="24"/>
              </w:rPr>
              <w:t>观察维度</w:t>
            </w:r>
          </w:p>
        </w:tc>
        <w:tc>
          <w:tcPr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5795A8D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  <w:r>
              <w:rPr>
                <w:rFonts w:hint="eastAsia" w:ascii="Times New Roman" w:hAnsi="Times New Roman" w:eastAsia="宋体" w:cs="仿宋"/>
                <w:sz w:val="24"/>
              </w:rPr>
              <w:t>评价（达标/待改进）</w:t>
            </w:r>
          </w:p>
        </w:tc>
        <w:tc>
          <w:tcPr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09BA428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  <w:r>
              <w:rPr>
                <w:rFonts w:hint="eastAsia" w:ascii="Times New Roman" w:hAnsi="Times New Roman" w:eastAsia="宋体" w:cs="仿宋"/>
                <w:sz w:val="24"/>
              </w:rPr>
              <w:t>具体说明</w:t>
            </w:r>
          </w:p>
        </w:tc>
      </w:tr>
      <w:tr w14:paraId="0FC2AC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5D4EFEF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  <w:r>
              <w:rPr>
                <w:rFonts w:hint="eastAsia" w:ascii="Times New Roman" w:hAnsi="Times New Roman" w:eastAsia="宋体" w:cs="仿宋"/>
                <w:sz w:val="24"/>
              </w:rPr>
              <w:t>教学目标</w:t>
            </w:r>
          </w:p>
        </w:tc>
        <w:tc>
          <w:tcPr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9F6E557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</w:p>
        </w:tc>
        <w:tc>
          <w:tcPr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5F7611D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</w:p>
        </w:tc>
      </w:tr>
      <w:tr w14:paraId="37435A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E9253EB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  <w:r>
              <w:rPr>
                <w:rFonts w:hint="eastAsia" w:ascii="Times New Roman" w:hAnsi="Times New Roman" w:eastAsia="宋体" w:cs="仿宋"/>
                <w:sz w:val="24"/>
              </w:rPr>
              <w:t>教学内容</w:t>
            </w:r>
          </w:p>
        </w:tc>
        <w:tc>
          <w:tcPr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15E7301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</w:p>
        </w:tc>
        <w:tc>
          <w:tcPr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D24DC0E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</w:p>
        </w:tc>
      </w:tr>
      <w:tr w14:paraId="4C2A61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09AB3F1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  <w:r>
              <w:rPr>
                <w:rFonts w:hint="eastAsia" w:ascii="Times New Roman" w:hAnsi="Times New Roman" w:eastAsia="宋体" w:cs="仿宋"/>
                <w:sz w:val="24"/>
              </w:rPr>
              <w:t>课堂活动</w:t>
            </w:r>
          </w:p>
        </w:tc>
        <w:tc>
          <w:tcPr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C01BA33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</w:p>
        </w:tc>
        <w:tc>
          <w:tcPr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35CBDAA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</w:p>
        </w:tc>
      </w:tr>
      <w:tr w14:paraId="4DD583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E0D554D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  <w:r>
              <w:rPr>
                <w:rFonts w:hint="eastAsia" w:ascii="Times New Roman" w:hAnsi="Times New Roman" w:eastAsia="宋体" w:cs="仿宋"/>
                <w:sz w:val="24"/>
              </w:rPr>
              <w:t>教师行为</w:t>
            </w:r>
          </w:p>
        </w:tc>
        <w:tc>
          <w:tcPr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50D3304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</w:p>
        </w:tc>
        <w:tc>
          <w:tcPr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30D8AEC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</w:p>
        </w:tc>
      </w:tr>
      <w:tr w14:paraId="24B318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F9B249D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  <w:r>
              <w:rPr>
                <w:rFonts w:hint="eastAsia" w:ascii="Times New Roman" w:hAnsi="Times New Roman" w:eastAsia="宋体" w:cs="仿宋"/>
                <w:sz w:val="24"/>
              </w:rPr>
              <w:t>学生状态</w:t>
            </w:r>
          </w:p>
        </w:tc>
        <w:tc>
          <w:tcPr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5B6BD2F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</w:p>
        </w:tc>
        <w:tc>
          <w:tcPr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BE54E33">
            <w:pPr>
              <w:pStyle w:val="16"/>
              <w:rPr>
                <w:rFonts w:hint="eastAsia" w:ascii="Times New Roman" w:hAnsi="Times New Roman" w:eastAsia="宋体" w:cs="仿宋"/>
                <w:sz w:val="24"/>
              </w:rPr>
            </w:pPr>
          </w:p>
        </w:tc>
      </w:tr>
    </w:tbl>
    <w:p w14:paraId="6171B135">
      <w:pPr>
        <w:pStyle w:val="16"/>
        <w:rPr>
          <w:rFonts w:hint="eastAsia" w:ascii="Times New Roman" w:hAnsi="Times New Roman" w:eastAsia="宋体" w:cs="仿宋"/>
          <w:sz w:val="24"/>
        </w:rPr>
      </w:pPr>
      <w:r>
        <w:rPr>
          <w:rFonts w:hint="eastAsia" w:ascii="Times New Roman" w:hAnsi="Times New Roman" w:eastAsia="宋体" w:cs="仿宋"/>
          <w:b/>
          <w:bCs/>
          <w:sz w:val="24"/>
        </w:rPr>
        <w:t>课堂亮点：</w:t>
      </w:r>
    </w:p>
    <w:p w14:paraId="6C06FF6C">
      <w:pPr>
        <w:pStyle w:val="16"/>
        <w:rPr>
          <w:rFonts w:hint="eastAsia" w:ascii="Times New Roman" w:hAnsi="Times New Roman" w:eastAsia="宋体" w:cs="仿宋"/>
          <w:sz w:val="24"/>
        </w:rPr>
      </w:pPr>
    </w:p>
    <w:p w14:paraId="3D44D970">
      <w:pPr>
        <w:pBdr>
          <w:bottom w:val="single" w:color="auto" w:sz="6" w:space="1"/>
        </w:pBdr>
        <w:rPr>
          <w:rFonts w:hint="eastAsia" w:ascii="Times New Roman" w:hAnsi="Times New Roman" w:eastAsia="宋体" w:cs="仿宋"/>
          <w:sz w:val="24"/>
        </w:rPr>
      </w:pPr>
    </w:p>
    <w:p w14:paraId="0F3AC513">
      <w:pPr>
        <w:pStyle w:val="16"/>
        <w:rPr>
          <w:rFonts w:hint="eastAsia" w:ascii="Times New Roman" w:hAnsi="Times New Roman" w:eastAsia="宋体" w:cs="仿宋"/>
          <w:sz w:val="24"/>
        </w:rPr>
      </w:pPr>
      <w:r>
        <w:rPr>
          <w:rFonts w:hint="eastAsia" w:ascii="Times New Roman" w:hAnsi="Times New Roman" w:eastAsia="宋体" w:cs="仿宋"/>
          <w:b/>
          <w:bCs/>
          <w:sz w:val="24"/>
        </w:rPr>
        <w:t>改进建议：</w:t>
      </w:r>
    </w:p>
    <w:p w14:paraId="2E016D2F">
      <w:pPr>
        <w:pStyle w:val="16"/>
        <w:rPr>
          <w:rFonts w:hint="eastAsia" w:ascii="Times New Roman" w:hAnsi="Times New Roman" w:eastAsia="宋体" w:cs="仿宋"/>
          <w:sz w:val="24"/>
        </w:rPr>
      </w:pPr>
    </w:p>
    <w:p w14:paraId="5DB05831">
      <w:pPr>
        <w:pBdr>
          <w:bottom w:val="single" w:color="auto" w:sz="6" w:space="1"/>
        </w:pBdr>
        <w:rPr>
          <w:rFonts w:hint="eastAsia" w:ascii="Times New Roman" w:hAnsi="Times New Roman" w:eastAsia="宋体" w:cs="仿宋"/>
          <w:sz w:val="24"/>
        </w:rPr>
      </w:pPr>
    </w:p>
    <w:p w14:paraId="21F37FE2">
      <w:pPr>
        <w:pStyle w:val="16"/>
        <w:rPr>
          <w:rFonts w:hint="eastAsia" w:ascii="Times New Roman" w:hAnsi="Times New Roman" w:eastAsia="宋体" w:cs="仿宋"/>
          <w:sz w:val="24"/>
        </w:rPr>
      </w:pPr>
      <w:r>
        <w:rPr>
          <w:rFonts w:hint="eastAsia" w:ascii="Times New Roman" w:hAnsi="Times New Roman" w:eastAsia="宋体" w:cs="仿宋"/>
          <w:b/>
          <w:bCs/>
          <w:sz w:val="24"/>
        </w:rPr>
        <w:t>综合评价：</w:t>
      </w:r>
      <w:r>
        <w:rPr>
          <w:rFonts w:hint="eastAsia" w:ascii="Times New Roman" w:hAnsi="Times New Roman" w:eastAsia="宋体" w:cs="仿宋"/>
          <w:sz w:val="24"/>
        </w:rPr>
        <w:t xml:space="preserve"> □ 优秀  □ 良好  □ 合格</w:t>
      </w:r>
    </w:p>
    <w:p w14:paraId="1CF44214">
      <w:pPr>
        <w:pStyle w:val="16"/>
        <w:rPr>
          <w:rFonts w:hint="eastAsia" w:ascii="Times New Roman" w:hAnsi="Times New Roman" w:eastAsia="宋体" w:cs="仿宋"/>
          <w:sz w:val="24"/>
        </w:rPr>
      </w:pPr>
    </w:p>
    <w:p w14:paraId="35E051A1">
      <w:pPr>
        <w:pBdr>
          <w:bottom w:val="single" w:color="auto" w:sz="6" w:space="1"/>
        </w:pBdr>
        <w:rPr>
          <w:rFonts w:hint="eastAsia" w:ascii="Times New Roman" w:hAnsi="Times New Roman" w:eastAsia="宋体" w:cs="仿宋"/>
          <w:sz w:val="24"/>
        </w:rPr>
      </w:pPr>
    </w:p>
    <w:p w14:paraId="79FB3FA8">
      <w:pPr>
        <w:pStyle w:val="16"/>
        <w:rPr>
          <w:rFonts w:hint="eastAsia" w:ascii="Times New Roman" w:hAnsi="Times New Roman" w:eastAsia="宋体" w:cs="仿宋"/>
          <w:sz w:val="24"/>
        </w:rPr>
      </w:pPr>
    </w:p>
    <w:bookmarkEnd w:id="0"/>
    <w:sectPr>
      <w:pgSz w:w="11906" w:h="16838"/>
      <w:pgMar w:top="1440" w:right="1440" w:bottom="1440" w:left="1440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53208E"/>
    <w:multiLevelType w:val="multilevel"/>
    <w:tmpl w:val="0053208E"/>
    <w:lvl w:ilvl="0" w:tentative="0">
      <w:start w:val="1"/>
      <w:numFmt w:val="decimal"/>
      <w:lvlText w:val="%1."/>
      <w:lvlJc w:val="left"/>
      <w:pPr>
        <w:ind w:left="288" w:hanging="288"/>
      </w:pPr>
      <w:rPr>
        <w:rFonts w:hint="default"/>
        <w:color w:val="000000" w:themeColor="text1"/>
        <w:sz w:val="22"/>
        <w:szCs w:val="22"/>
        <w14:textFill>
          <w14:solidFill>
            <w14:schemeClr w14:val="tx1"/>
          </w14:solidFill>
        </w14:textFill>
      </w:rPr>
    </w:lvl>
    <w:lvl w:ilvl="1" w:tentative="0">
      <w:start w:val="1"/>
      <w:numFmt w:val="lowerLetter"/>
      <w:lvlText w:val="%2."/>
      <w:lvlJc w:val="left"/>
      <w:pPr>
        <w:ind w:left="720" w:hanging="288"/>
      </w:pPr>
      <w:rPr>
        <w:color w:val="3370FF"/>
        <w:sz w:val="22"/>
        <w:szCs w:val="22"/>
      </w:rPr>
    </w:lvl>
    <w:lvl w:ilvl="2" w:tentative="0">
      <w:start w:val="1"/>
      <w:numFmt w:val="lowerRoman"/>
      <w:lvlText w:val="%3."/>
      <w:lvlJc w:val="left"/>
      <w:pPr>
        <w:ind w:left="1152" w:hanging="288"/>
      </w:pPr>
      <w:rPr>
        <w:color w:val="3370FF"/>
        <w:sz w:val="22"/>
        <w:szCs w:val="22"/>
      </w:rPr>
    </w:lvl>
  </w:abstractNum>
  <w:abstractNum w:abstractNumId="1">
    <w:nsid w:val="149493E6"/>
    <w:multiLevelType w:val="multilevel"/>
    <w:tmpl w:val="149493E6"/>
    <w:lvl w:ilvl="0" w:tentative="0">
      <w:start w:val="1"/>
      <w:numFmt w:val="decimal"/>
      <w:lvlText w:val="%1."/>
      <w:lvlJc w:val="left"/>
      <w:pPr>
        <w:ind w:left="288" w:hanging="288"/>
      </w:pPr>
      <w:rPr>
        <w:rFonts w:hint="default"/>
        <w:color w:val="000000" w:themeColor="text1"/>
        <w:sz w:val="22"/>
        <w:szCs w:val="22"/>
        <w14:textFill>
          <w14:solidFill>
            <w14:schemeClr w14:val="tx1"/>
          </w14:solidFill>
        </w14:textFill>
      </w:rPr>
    </w:lvl>
    <w:lvl w:ilvl="1" w:tentative="0">
      <w:start w:val="1"/>
      <w:numFmt w:val="lowerLetter"/>
      <w:lvlText w:val="%2."/>
      <w:lvlJc w:val="left"/>
      <w:pPr>
        <w:ind w:left="720" w:hanging="288"/>
      </w:pPr>
      <w:rPr>
        <w:color w:val="3370FF"/>
        <w:sz w:val="22"/>
        <w:szCs w:val="22"/>
      </w:rPr>
    </w:lvl>
    <w:lvl w:ilvl="2" w:tentative="0">
      <w:start w:val="1"/>
      <w:numFmt w:val="lowerRoman"/>
      <w:lvlText w:val="%3."/>
      <w:lvlJc w:val="left"/>
      <w:pPr>
        <w:ind w:left="1152" w:hanging="288"/>
      </w:pPr>
      <w:rPr>
        <w:color w:val="3370FF"/>
        <w:sz w:val="22"/>
        <w:szCs w:val="22"/>
      </w:rPr>
    </w:lvl>
  </w:abstractNum>
  <w:num w:numId="1">
    <w:abstractNumId w:val="0"/>
    <w:lvlOverride w:ilvl="0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ompat>
    <w:useFELayout/>
    <w:compatSetting w:name="compatibilityMode" w:uri="http://schemas.microsoft.com/office/word" w:val="15"/>
  </w:compat>
  <w:rsids>
    <w:rsidRoot w:val="00000000"/>
    <w:rsid w:val="7A6E0FB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sz w:val="21"/>
      <w:szCs w:val="22"/>
    </w:rPr>
  </w:style>
  <w:style w:type="paragraph" w:styleId="2">
    <w:name w:val="heading 1"/>
    <w:next w:val="1"/>
    <w:qFormat/>
    <w:uiPriority w:val="0"/>
    <w:pPr>
      <w:spacing w:before="380" w:after="140" w:line="288" w:lineRule="auto"/>
      <w:ind w:left="0"/>
      <w:jc w:val="left"/>
      <w:outlineLvl w:val="0"/>
    </w:pPr>
    <w:rPr>
      <w:rFonts w:ascii="Arial" w:hAnsi="Arial" w:eastAsia="等线" w:cs="Arial"/>
      <w:b/>
      <w:bCs/>
      <w:sz w:val="36"/>
      <w:szCs w:val="36"/>
    </w:rPr>
  </w:style>
  <w:style w:type="paragraph" w:styleId="3">
    <w:name w:val="heading 2"/>
    <w:next w:val="1"/>
    <w:qFormat/>
    <w:uiPriority w:val="0"/>
    <w:pPr>
      <w:spacing w:before="320" w:after="120" w:line="288" w:lineRule="auto"/>
      <w:ind w:left="0"/>
      <w:jc w:val="left"/>
      <w:outlineLvl w:val="1"/>
    </w:pPr>
    <w:rPr>
      <w:rFonts w:ascii="Arial" w:hAnsi="Arial" w:eastAsia="等线" w:cs="Arial"/>
      <w:b/>
      <w:bCs/>
      <w:sz w:val="32"/>
      <w:szCs w:val="32"/>
    </w:rPr>
  </w:style>
  <w:style w:type="paragraph" w:styleId="4">
    <w:name w:val="heading 3"/>
    <w:next w:val="1"/>
    <w:qFormat/>
    <w:uiPriority w:val="0"/>
    <w:pPr>
      <w:spacing w:before="300" w:after="120" w:line="288" w:lineRule="auto"/>
      <w:ind w:left="0"/>
      <w:jc w:val="left"/>
      <w:outlineLvl w:val="2"/>
    </w:pPr>
    <w:rPr>
      <w:rFonts w:ascii="Arial" w:hAnsi="Arial" w:eastAsia="等线" w:cs="Arial"/>
      <w:b/>
      <w:bCs/>
      <w:sz w:val="30"/>
      <w:szCs w:val="30"/>
    </w:rPr>
  </w:style>
  <w:style w:type="paragraph" w:styleId="5">
    <w:name w:val="heading 4"/>
    <w:next w:val="1"/>
    <w:qFormat/>
    <w:uiPriority w:val="0"/>
    <w:pPr>
      <w:spacing w:before="260" w:after="120" w:line="288" w:lineRule="auto"/>
      <w:ind w:left="0"/>
      <w:jc w:val="left"/>
      <w:outlineLvl w:val="3"/>
    </w:pPr>
    <w:rPr>
      <w:rFonts w:ascii="Arial" w:hAnsi="Arial" w:eastAsia="等线" w:cs="Arial"/>
      <w:b/>
      <w:bCs/>
      <w:sz w:val="28"/>
      <w:szCs w:val="28"/>
    </w:rPr>
  </w:style>
  <w:style w:type="paragraph" w:styleId="6">
    <w:name w:val="heading 5"/>
    <w:next w:val="1"/>
    <w:qFormat/>
    <w:uiPriority w:val="0"/>
    <w:pPr>
      <w:spacing w:before="240" w:after="120" w:line="288" w:lineRule="auto"/>
      <w:ind w:left="0"/>
      <w:jc w:val="left"/>
      <w:outlineLvl w:val="4"/>
    </w:pPr>
    <w:rPr>
      <w:rFonts w:ascii="Arial" w:hAnsi="Arial" w:eastAsia="等线" w:cs="Arial"/>
      <w:b/>
      <w:bCs/>
      <w:sz w:val="24"/>
      <w:szCs w:val="24"/>
    </w:rPr>
  </w:style>
  <w:style w:type="paragraph" w:styleId="7">
    <w:name w:val="heading 6"/>
    <w:next w:val="1"/>
    <w:qFormat/>
    <w:uiPriority w:val="0"/>
    <w:pPr>
      <w:spacing w:before="240" w:after="120" w:line="288" w:lineRule="auto"/>
      <w:ind w:left="0"/>
      <w:jc w:val="left"/>
      <w:outlineLvl w:val="5"/>
    </w:pPr>
    <w:rPr>
      <w:rFonts w:ascii="Arial" w:hAnsi="Arial" w:eastAsia="等线" w:cs="Arial"/>
      <w:b/>
      <w:bCs/>
      <w:sz w:val="24"/>
      <w:szCs w:val="24"/>
    </w:rPr>
  </w:style>
  <w:style w:type="character" w:default="1" w:styleId="11">
    <w:name w:val="Default Paragraph Font"/>
    <w:semiHidden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footnote text"/>
    <w:link w:val="15"/>
    <w:semiHidden/>
    <w:unhideWhenUsed/>
    <w:qFormat/>
    <w:uiPriority w:val="99"/>
    <w:pPr>
      <w:spacing w:after="0" w:line="240" w:lineRule="auto"/>
    </w:pPr>
    <w:rPr>
      <w:sz w:val="20"/>
      <w:szCs w:val="20"/>
    </w:rPr>
  </w:style>
  <w:style w:type="paragraph" w:styleId="9">
    <w:name w:val="Title"/>
    <w:qFormat/>
    <w:uiPriority w:val="0"/>
    <w:pPr>
      <w:spacing w:before="480" w:after="480" w:line="288" w:lineRule="auto"/>
      <w:ind w:left="0"/>
    </w:pPr>
    <w:rPr>
      <w:rFonts w:ascii="Arial" w:hAnsi="Arial" w:eastAsia="等线" w:cs="Arial"/>
      <w:b/>
      <w:bCs/>
      <w:sz w:val="52"/>
      <w:szCs w:val="52"/>
    </w:rPr>
  </w:style>
  <w:style w:type="character" w:styleId="12">
    <w:name w:val="Hyperlink"/>
    <w:unhideWhenUsed/>
    <w:uiPriority w:val="99"/>
    <w:rPr>
      <w:color w:val="0563C1"/>
      <w:u w:val="single"/>
    </w:rPr>
  </w:style>
  <w:style w:type="character" w:styleId="13">
    <w:name w:val="footnote reference"/>
    <w:semiHidden/>
    <w:unhideWhenUsed/>
    <w:qFormat/>
    <w:uiPriority w:val="99"/>
    <w:rPr>
      <w:vertAlign w:val="superscript"/>
    </w:rPr>
  </w:style>
  <w:style w:type="paragraph" w:styleId="14">
    <w:name w:val="List Paragraph"/>
    <w:qFormat/>
    <w:uiPriority w:val="0"/>
    <w:rPr>
      <w:sz w:val="21"/>
      <w:szCs w:val="22"/>
    </w:rPr>
  </w:style>
  <w:style w:type="character" w:customStyle="1" w:styleId="15">
    <w:name w:val="Footnote Text Char"/>
    <w:link w:val="8"/>
    <w:semiHidden/>
    <w:unhideWhenUsed/>
    <w:qFormat/>
    <w:uiPriority w:val="99"/>
    <w:rPr>
      <w:sz w:val="20"/>
      <w:szCs w:val="20"/>
    </w:rPr>
  </w:style>
  <w:style w:type="paragraph" w:customStyle="1" w:styleId="16">
    <w:name w:val="_Style 13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sz w:val="22"/>
      <w:szCs w:val="22"/>
    </w:rPr>
  </w:style>
  <w:style w:type="paragraph" w:customStyle="1" w:styleId="17">
    <w:name w:val="_Style 14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color w:val="8F959E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5</Pages>
  <Words>804</Words>
  <Characters>862</Characters>
  <TotalTime>10</TotalTime>
  <ScaleCrop>false</ScaleCrop>
  <LinksUpToDate>false</LinksUpToDate>
  <CharactersWithSpaces>883</CharactersWithSpaces>
  <Application>WPS Office_12.1.0.26375_F1E327BC-269C-435d-A152-05C5408002CA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2026-05-24T07:26:00Z</dcterms:created>
  <dc:creator>Un-named</dc:creator>
  <cp:lastModifiedBy>陈雯</cp:lastModifiedBy>
  <dcterms:modified xsi:type="dcterms:W3CDTF">2026-05-24T07:45:58Z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eyJoZGlkIjoiOGRlYTFmNTkwNjUzZTAxZGRhZTdkMzBjYjk5MzI1YjkiLCJ1c2VySWQiOiI0MTU0NDM3NjYifQ==</vt:lpwstr>
  </property>
  <property fmtid="{D5CDD505-2E9C-101B-9397-08002B2CF9AE}" pid="3" name="KSOProductBuildVer">
    <vt:lpwstr>2052-12.1.0.26375</vt:lpwstr>
  </property>
  <property fmtid="{D5CDD505-2E9C-101B-9397-08002B2CF9AE}" pid="4" name="ICV">
    <vt:lpwstr>DD39E13D7F054167B05705FA2EF31E2C_13</vt:lpwstr>
  </property>
</Properties>
</file>