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6EBC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良常中学八年级足球课堂专项技术与上肢力量结合教学反思</w:t>
      </w:r>
    </w:p>
    <w:p w14:paraId="69F1EF4D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沈梦娜2025.5</w:t>
      </w:r>
    </w:p>
    <w:bookmarkEnd w:id="0"/>
    <w:p w14:paraId="410EF87B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在新课标大单元教学理念指引下，我校八年级足球课堂将专项技术训练与上肢力量练习深度融合，打破了足球教学重下肢、轻上肢的传统误区。经过阶段性课堂实践，学生整体足球对抗能力、动作稳定性得到有效提升，但在技术与力量融合教学的细节落实上仍存在诸多问题，现结合课堂教学情况进行反思总结。</w:t>
      </w:r>
    </w:p>
    <w:p w14:paraId="70563429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往足球教学多聚焦传球、带球、射门等下肢专项技术，忽视上肢力量对足球运动的辅助作用，导致学生在实战对抗中存在身体失衡、护球不稳、掷界外球质量差等问题。基于此，我在课堂中依托10分钟课课练模块，增设上肢力量、核心协调力量训练，将俯卧撑、上肢爆发力练习、核心稳定训练与足球掷界外球、对抗护球、身体卡位等专项技术结合教学，有效弥补了学生上肢力量薄弱的短板。</w:t>
      </w:r>
    </w:p>
    <w:p w14:paraId="123F880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通过专项融合训练，学生进步较为明显。学生上肢核心力量显著增强，掷界外球远度、精准度大幅提升，对抗护球时身体稳定性更高，不再轻易被对手冲撞失位，整体动作协调性和赛场适应能力明显改善。同时，力量训练的加持，让学生技术动作更加规范，规避了发力僵硬、身体失衡等常见问题。</w:t>
      </w:r>
    </w:p>
    <w:p w14:paraId="2C938FE9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同时课堂教学也暴露明显不足。其一，力量训练与足球专项技术衔接不够紧密，部分上肢力量训练形式较为单一，针对性不足，存在纯体能训练与技术脱节的情况。其二，分层教学落实不到位，八年级男女生上肢力量差距较大，统一训练标准导致男生训练强度不足、女生难以达标。其三，学生认知不足，多数学生认为足球只需练下肢，对上肢力量训练积极性不高，训练敷衍、动作不标准。</w:t>
      </w:r>
    </w:p>
    <w:p w14:paraId="21BEFDF3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后续教学中，我将优化教学模式，设计针对性更强的足球专项上肢力量训练内容，贴合实战场景设置训练项目。落实分层教学，根据男女生体能差异制定梯度训练目标。同时加强课堂引导，让学生明晰上肢力量对足球技术的辅助作用，调动训练主动性，真正实现体能与专项技术同步提升，全面提高学生足球综合素养。</w:t>
      </w:r>
    </w:p>
    <w:p w14:paraId="2784E3BF">
      <w:pPr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17B92"/>
    <w:rsid w:val="6E71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2026-05-25T06:30:00Z</dcterms:created>
  <dc:creator>王磊</dc:creator>
  <cp:lastModifiedBy>王磊</cp:lastModifiedBy>
  <dcterms:modified xsi:type="dcterms:W3CDTF">2026-05-25T06:32:31Z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9845F2791749426A8DDF121B4357587C_11</vt:lpwstr>
  </property>
  <property fmtid="{D5CDD505-2E9C-101B-9397-08002B2CF9AE}" pid="4" name="KSOTemplateDocerSaveRecord">
    <vt:lpwstr>eyJoZGlkIjoiMDgxZjEyNjU1M2VlYmFjZDIwMDk1OTE1ZmY5OGU1NTciLCJ1c2VySWQiOiIyMTcyNTQ3NjUifQ==</vt:lpwstr>
  </property>
</Properties>
</file>